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F4051" w14:textId="77777777" w:rsidR="005F2B93" w:rsidRDefault="00FB7387">
      <w:pPr>
        <w:pStyle w:val="Nagwek1"/>
      </w:pPr>
      <w:bookmarkStart w:id="0" w:name="_Toc388517689"/>
      <w:bookmarkEnd w:id="0"/>
      <w:r>
        <w:t>ZAŁĄCZNIK NR 1 DO SIWZ – FORMULARZ OFERTY</w:t>
      </w:r>
    </w:p>
    <w:p w14:paraId="1443339A" w14:textId="7662B739" w:rsidR="005F2B93" w:rsidRDefault="00FB7387">
      <w:r>
        <w:rPr>
          <w:rFonts w:cs="Calibri"/>
          <w:b/>
          <w:bCs/>
          <w:color w:val="000000"/>
          <w:szCs w:val="22"/>
        </w:rPr>
        <w:t xml:space="preserve">Będący załącznikiem nr </w:t>
      </w:r>
      <w:r w:rsidR="00537FB4">
        <w:rPr>
          <w:rFonts w:cs="Calibri"/>
          <w:b/>
          <w:bCs/>
          <w:color w:val="000000"/>
          <w:szCs w:val="22"/>
        </w:rPr>
        <w:t>2</w:t>
      </w:r>
      <w:r>
        <w:rPr>
          <w:rFonts w:cs="Calibri"/>
          <w:b/>
          <w:bCs/>
          <w:color w:val="000000"/>
          <w:szCs w:val="22"/>
        </w:rPr>
        <w:t xml:space="preserve"> do umowy nr </w:t>
      </w:r>
      <w:r>
        <w:rPr>
          <w:rFonts w:cs="Calibri"/>
          <w:b/>
          <w:szCs w:val="22"/>
        </w:rPr>
        <w:t>……………………….</w:t>
      </w:r>
    </w:p>
    <w:p w14:paraId="711F5C0E" w14:textId="77777777" w:rsidR="005F2B93" w:rsidRDefault="005F2B93">
      <w:pPr>
        <w:spacing w:line="360" w:lineRule="auto"/>
        <w:rPr>
          <w:rFonts w:cs="Calibri"/>
          <w:szCs w:val="22"/>
          <w:lang w:eastAsia="ar-SA"/>
        </w:rPr>
      </w:pPr>
    </w:p>
    <w:tbl>
      <w:tblPr>
        <w:tblW w:w="9633" w:type="dxa"/>
        <w:tblInd w:w="2" w:type="dxa"/>
        <w:tblLook w:val="04A0" w:firstRow="1" w:lastRow="0" w:firstColumn="1" w:lastColumn="0" w:noHBand="0" w:noVBand="1"/>
      </w:tblPr>
      <w:tblGrid>
        <w:gridCol w:w="4300"/>
        <w:gridCol w:w="5333"/>
      </w:tblGrid>
      <w:tr w:rsidR="005F2B93" w14:paraId="0C53289E" w14:textId="77777777">
        <w:trPr>
          <w:trHeight w:val="1915"/>
        </w:trPr>
        <w:tc>
          <w:tcPr>
            <w:tcW w:w="4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5B1B7F5E" w14:textId="77777777" w:rsidR="005F2B93" w:rsidRDefault="00FB7387">
            <w:pPr>
              <w:spacing w:line="360" w:lineRule="auto"/>
              <w:rPr>
                <w:rFonts w:cs="Calibri"/>
                <w:i/>
                <w:iCs/>
                <w:lang w:eastAsia="ar-SA"/>
              </w:rPr>
            </w:pPr>
            <w:r>
              <w:rPr>
                <w:rFonts w:cs="Calibri"/>
                <w:i/>
                <w:iCs/>
                <w:szCs w:val="22"/>
                <w:lang w:eastAsia="ar-SA"/>
              </w:rPr>
              <w:t>(pieczęć Wykonawcy)</w:t>
            </w:r>
          </w:p>
        </w:tc>
        <w:tc>
          <w:tcPr>
            <w:tcW w:w="5332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48F223C5" w14:textId="77777777" w:rsidR="005F2B93" w:rsidRDefault="00FB7387">
            <w:pPr>
              <w:spacing w:line="360" w:lineRule="auto"/>
              <w:rPr>
                <w:rFonts w:cs="Calibri"/>
                <w:lang w:eastAsia="ar-SA"/>
              </w:rPr>
            </w:pPr>
            <w:r>
              <w:rPr>
                <w:rFonts w:cs="Calibri"/>
                <w:szCs w:val="22"/>
                <w:lang w:eastAsia="ar-SA"/>
              </w:rPr>
              <w:t>OFERTA</w:t>
            </w:r>
          </w:p>
        </w:tc>
      </w:tr>
    </w:tbl>
    <w:p w14:paraId="6D49E606" w14:textId="77777777" w:rsidR="005F2B93" w:rsidRDefault="005F2B93">
      <w:pPr>
        <w:spacing w:line="360" w:lineRule="auto"/>
        <w:rPr>
          <w:rFonts w:cs="Calibri"/>
          <w:szCs w:val="22"/>
          <w:lang w:eastAsia="ar-SA"/>
        </w:rPr>
      </w:pPr>
    </w:p>
    <w:p w14:paraId="470A6FF6" w14:textId="77777777" w:rsidR="005F2B93" w:rsidRDefault="00FB7387">
      <w:pPr>
        <w:spacing w:line="360" w:lineRule="auto"/>
        <w:rPr>
          <w:rFonts w:cs="Calibri"/>
          <w:szCs w:val="22"/>
          <w:lang w:eastAsia="ar-SA"/>
        </w:rPr>
      </w:pPr>
      <w:r>
        <w:rPr>
          <w:rFonts w:cs="Calibri"/>
          <w:szCs w:val="22"/>
          <w:lang w:eastAsia="ar-SA"/>
        </w:rPr>
        <w:t>W odpowiedzi na zamieszczone ogłoszenie o zamówieniu publicznym prowadzonym w trybie przetargu nieograniczonego na:</w:t>
      </w:r>
    </w:p>
    <w:p w14:paraId="76760CE7" w14:textId="77777777" w:rsidR="005F2B93" w:rsidRDefault="005F2B93">
      <w:pPr>
        <w:spacing w:line="360" w:lineRule="auto"/>
        <w:rPr>
          <w:rFonts w:cs="Calibri"/>
          <w:b/>
          <w:bCs/>
          <w:szCs w:val="22"/>
          <w:lang w:eastAsia="ar-SA"/>
        </w:rPr>
      </w:pPr>
    </w:p>
    <w:p w14:paraId="29D9E046" w14:textId="77777777" w:rsidR="005F2B93" w:rsidRDefault="00FB7387">
      <w:pPr>
        <w:spacing w:line="360" w:lineRule="auto"/>
        <w:jc w:val="center"/>
      </w:pPr>
      <w:r>
        <w:rPr>
          <w:rFonts w:eastAsia="SimSun" w:cs="Calibri"/>
          <w:b/>
          <w:bCs/>
          <w:sz w:val="24"/>
        </w:rPr>
        <w:t>Dostawa elektronicznego sprzętu pomiarowego wraz z akcesoriami</w:t>
      </w:r>
      <w:r>
        <w:rPr>
          <w:rFonts w:cs="Calibri"/>
          <w:b/>
          <w:bCs/>
          <w:szCs w:val="22"/>
          <w:lang w:eastAsia="ar-SA"/>
        </w:rPr>
        <w:br/>
      </w:r>
      <w:r>
        <w:rPr>
          <w:rFonts w:cs="Calibri"/>
          <w:b/>
          <w:bCs/>
          <w:szCs w:val="22"/>
        </w:rPr>
        <w:t xml:space="preserve">Postępowanie nr </w:t>
      </w:r>
      <w:bookmarkStart w:id="1" w:name="_Hlk50052810"/>
      <w:r>
        <w:rPr>
          <w:rFonts w:cs="Calibri"/>
          <w:b/>
          <w:bCs/>
          <w:szCs w:val="22"/>
        </w:rPr>
        <w:t>MAB-251-8/20</w:t>
      </w:r>
      <w:bookmarkEnd w:id="1"/>
    </w:p>
    <w:p w14:paraId="267D95B4" w14:textId="77777777" w:rsidR="005F2B93" w:rsidRDefault="00FB7387">
      <w:pPr>
        <w:spacing w:line="360" w:lineRule="auto"/>
        <w:rPr>
          <w:rFonts w:cs="Calibri"/>
          <w:szCs w:val="22"/>
          <w:lang w:eastAsia="ar-SA"/>
        </w:rPr>
      </w:pPr>
      <w:r>
        <w:rPr>
          <w:rFonts w:cs="Calibri"/>
          <w:szCs w:val="22"/>
          <w:lang w:eastAsia="ar-SA"/>
        </w:rPr>
        <w:t>MY, NIŻEJ PODPISANI</w:t>
      </w:r>
    </w:p>
    <w:p w14:paraId="3AE4DDAD" w14:textId="77777777" w:rsidR="005F2B93" w:rsidRDefault="00FB7387">
      <w:pPr>
        <w:spacing w:line="360" w:lineRule="auto"/>
        <w:rPr>
          <w:rFonts w:cs="Calibri"/>
          <w:szCs w:val="22"/>
          <w:lang w:eastAsia="ar-SA"/>
        </w:rPr>
      </w:pPr>
      <w:r>
        <w:rPr>
          <w:rFonts w:cs="Calibri"/>
          <w:szCs w:val="22"/>
          <w:lang w:eastAsia="ar-SA"/>
        </w:rPr>
        <w:t>Nazwa i adres Wykonawcy:</w:t>
      </w:r>
    </w:p>
    <w:tbl>
      <w:tblPr>
        <w:tblW w:w="9428" w:type="dxa"/>
        <w:tblInd w:w="2" w:type="dxa"/>
        <w:tblLook w:val="04A0" w:firstRow="1" w:lastRow="0" w:firstColumn="1" w:lastColumn="0" w:noHBand="0" w:noVBand="1"/>
      </w:tblPr>
      <w:tblGrid>
        <w:gridCol w:w="658"/>
        <w:gridCol w:w="3797"/>
        <w:gridCol w:w="1289"/>
        <w:gridCol w:w="3684"/>
      </w:tblGrid>
      <w:tr w:rsidR="005F2B93" w14:paraId="0B5ACBB9" w14:textId="77777777">
        <w:tc>
          <w:tcPr>
            <w:tcW w:w="9427" w:type="dxa"/>
            <w:gridSpan w:val="4"/>
            <w:shd w:val="clear" w:color="auto" w:fill="auto"/>
            <w:vAlign w:val="bottom"/>
          </w:tcPr>
          <w:p w14:paraId="79191408" w14:textId="77777777" w:rsidR="005F2B93" w:rsidRDefault="005F2B93">
            <w:pPr>
              <w:spacing w:line="360" w:lineRule="auto"/>
              <w:rPr>
                <w:rFonts w:cs="Calibri"/>
                <w:lang w:eastAsia="ar-SA"/>
              </w:rPr>
            </w:pPr>
          </w:p>
          <w:p w14:paraId="52225D1C" w14:textId="77777777" w:rsidR="005F2B93" w:rsidRDefault="00FB7387">
            <w:pPr>
              <w:spacing w:line="360" w:lineRule="auto"/>
              <w:rPr>
                <w:rFonts w:cs="Calibri"/>
                <w:lang w:eastAsia="ar-SA"/>
              </w:rPr>
            </w:pPr>
            <w:r>
              <w:rPr>
                <w:rFonts w:cs="Calibri"/>
                <w:szCs w:val="22"/>
                <w:lang w:eastAsia="ar-SA"/>
              </w:rPr>
              <w:t>………………………………………………………………………………………………………………………………………</w:t>
            </w:r>
          </w:p>
        </w:tc>
      </w:tr>
      <w:tr w:rsidR="005F2B93" w14:paraId="21DFE385" w14:textId="77777777">
        <w:tc>
          <w:tcPr>
            <w:tcW w:w="9427" w:type="dxa"/>
            <w:gridSpan w:val="4"/>
            <w:shd w:val="clear" w:color="auto" w:fill="auto"/>
            <w:vAlign w:val="bottom"/>
          </w:tcPr>
          <w:p w14:paraId="354635CD" w14:textId="77777777" w:rsidR="005F2B93" w:rsidRDefault="005F2B93">
            <w:pPr>
              <w:spacing w:line="360" w:lineRule="auto"/>
              <w:rPr>
                <w:rFonts w:cs="Calibri"/>
                <w:lang w:eastAsia="ar-SA"/>
              </w:rPr>
            </w:pPr>
          </w:p>
          <w:p w14:paraId="618AB8C9" w14:textId="77777777" w:rsidR="005F2B93" w:rsidRDefault="00FB7387">
            <w:pPr>
              <w:spacing w:line="360" w:lineRule="auto"/>
              <w:rPr>
                <w:rFonts w:cs="Calibri"/>
                <w:lang w:eastAsia="ar-SA"/>
              </w:rPr>
            </w:pPr>
            <w:r>
              <w:rPr>
                <w:rFonts w:cs="Calibri"/>
                <w:szCs w:val="22"/>
                <w:lang w:eastAsia="ar-SA"/>
              </w:rPr>
              <w:t>………………………………………………………………………………………………………………………………………</w:t>
            </w:r>
          </w:p>
        </w:tc>
      </w:tr>
      <w:tr w:rsidR="005F2B93" w14:paraId="7107D12F" w14:textId="77777777">
        <w:tc>
          <w:tcPr>
            <w:tcW w:w="4456" w:type="dxa"/>
            <w:gridSpan w:val="2"/>
            <w:shd w:val="clear" w:color="auto" w:fill="auto"/>
            <w:vAlign w:val="bottom"/>
          </w:tcPr>
          <w:p w14:paraId="25281965" w14:textId="77777777" w:rsidR="005F2B93" w:rsidRDefault="00FB7387">
            <w:pPr>
              <w:spacing w:line="360" w:lineRule="auto"/>
              <w:rPr>
                <w:rFonts w:cs="Calibri"/>
                <w:lang w:eastAsia="en-US"/>
              </w:rPr>
            </w:pPr>
            <w:r>
              <w:rPr>
                <w:rFonts w:cs="Calibri"/>
                <w:szCs w:val="22"/>
                <w:lang w:eastAsia="en-US"/>
              </w:rPr>
              <w:t xml:space="preserve">Forma działalności gospodarczej:  </w:t>
            </w:r>
          </w:p>
          <w:p w14:paraId="0E62F463" w14:textId="77777777" w:rsidR="005F2B93" w:rsidRDefault="00FB7387">
            <w:pPr>
              <w:spacing w:line="360" w:lineRule="auto"/>
              <w:rPr>
                <w:rFonts w:cs="Calibri"/>
                <w:i/>
                <w:iCs/>
                <w:lang w:eastAsia="en-US"/>
              </w:rPr>
            </w:pPr>
            <w:r>
              <w:rPr>
                <w:rFonts w:cs="Calibri"/>
                <w:i/>
                <w:iCs/>
                <w:szCs w:val="22"/>
                <w:lang w:eastAsia="en-US"/>
              </w:rPr>
              <w:t>(jeśli wykonawca prowadzi np. spółkę cywilną – proszony jest o przedstawienie sposobu reprezentacji w formie umowy spółki lub pełnomocnictwa)</w:t>
            </w:r>
          </w:p>
        </w:tc>
        <w:tc>
          <w:tcPr>
            <w:tcW w:w="4971" w:type="dxa"/>
            <w:gridSpan w:val="2"/>
            <w:shd w:val="clear" w:color="auto" w:fill="auto"/>
            <w:vAlign w:val="bottom"/>
          </w:tcPr>
          <w:p w14:paraId="05463264" w14:textId="77777777" w:rsidR="005F2B93" w:rsidRDefault="00FB7387">
            <w:pPr>
              <w:spacing w:line="360" w:lineRule="auto"/>
              <w:rPr>
                <w:rFonts w:cs="Calibri"/>
                <w:lang w:eastAsia="ar-SA"/>
              </w:rPr>
            </w:pPr>
            <w:r>
              <w:rPr>
                <w:rFonts w:cs="Calibri"/>
                <w:szCs w:val="22"/>
                <w:lang w:eastAsia="ar-SA"/>
              </w:rPr>
              <w:t>…………………………………………………………………….</w:t>
            </w:r>
          </w:p>
        </w:tc>
      </w:tr>
      <w:tr w:rsidR="005F2B93" w14:paraId="22E332F9" w14:textId="77777777">
        <w:tc>
          <w:tcPr>
            <w:tcW w:w="658" w:type="dxa"/>
            <w:shd w:val="clear" w:color="auto" w:fill="auto"/>
            <w:vAlign w:val="bottom"/>
          </w:tcPr>
          <w:p w14:paraId="53F0F461" w14:textId="77777777" w:rsidR="005F2B93" w:rsidRDefault="005F2B93">
            <w:pPr>
              <w:spacing w:line="360" w:lineRule="auto"/>
              <w:rPr>
                <w:rFonts w:cs="Calibri"/>
                <w:lang w:eastAsia="ar-SA"/>
              </w:rPr>
            </w:pPr>
          </w:p>
          <w:p w14:paraId="5DDC1443" w14:textId="77777777" w:rsidR="005F2B93" w:rsidRDefault="00FB7387">
            <w:pPr>
              <w:spacing w:line="360" w:lineRule="auto"/>
              <w:rPr>
                <w:rFonts w:cs="Calibri"/>
                <w:lang w:eastAsia="ar-SA"/>
              </w:rPr>
            </w:pPr>
            <w:r>
              <w:rPr>
                <w:rFonts w:cs="Calibri"/>
                <w:szCs w:val="22"/>
                <w:lang w:eastAsia="ar-SA"/>
              </w:rPr>
              <w:t>NIP:</w:t>
            </w:r>
          </w:p>
        </w:tc>
        <w:tc>
          <w:tcPr>
            <w:tcW w:w="3796" w:type="dxa"/>
            <w:shd w:val="clear" w:color="auto" w:fill="auto"/>
            <w:vAlign w:val="bottom"/>
          </w:tcPr>
          <w:p w14:paraId="5F02452D" w14:textId="77777777" w:rsidR="005F2B93" w:rsidRDefault="00FB7387">
            <w:pPr>
              <w:spacing w:line="360" w:lineRule="auto"/>
              <w:rPr>
                <w:rFonts w:cs="Calibri"/>
                <w:lang w:eastAsia="ar-SA"/>
              </w:rPr>
            </w:pPr>
            <w:r>
              <w:rPr>
                <w:rFonts w:cs="Calibri"/>
                <w:szCs w:val="22"/>
                <w:lang w:eastAsia="ar-SA"/>
              </w:rPr>
              <w:t>…………………………………………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7524AC55" w14:textId="77777777" w:rsidR="005F2B93" w:rsidRDefault="00FB7387">
            <w:pPr>
              <w:spacing w:line="360" w:lineRule="auto"/>
              <w:rPr>
                <w:rFonts w:cs="Calibri"/>
                <w:lang w:eastAsia="ar-SA"/>
              </w:rPr>
            </w:pPr>
            <w:r>
              <w:rPr>
                <w:rFonts w:cs="Calibri"/>
                <w:szCs w:val="22"/>
                <w:lang w:eastAsia="ar-SA"/>
              </w:rPr>
              <w:t>REGON:</w:t>
            </w:r>
          </w:p>
        </w:tc>
        <w:tc>
          <w:tcPr>
            <w:tcW w:w="3684" w:type="dxa"/>
            <w:shd w:val="clear" w:color="auto" w:fill="auto"/>
            <w:vAlign w:val="bottom"/>
          </w:tcPr>
          <w:p w14:paraId="1AF422AE" w14:textId="77777777" w:rsidR="005F2B93" w:rsidRDefault="00FB7387">
            <w:pPr>
              <w:spacing w:line="360" w:lineRule="auto"/>
              <w:rPr>
                <w:rFonts w:cs="Calibri"/>
                <w:lang w:eastAsia="ar-SA"/>
              </w:rPr>
            </w:pPr>
            <w:r>
              <w:rPr>
                <w:rFonts w:cs="Calibri"/>
                <w:szCs w:val="22"/>
                <w:lang w:eastAsia="ar-SA"/>
              </w:rPr>
              <w:t>…………………………………………</w:t>
            </w:r>
          </w:p>
        </w:tc>
      </w:tr>
    </w:tbl>
    <w:p w14:paraId="0127320F" w14:textId="77777777" w:rsidR="005F2B93" w:rsidRDefault="005F2B93">
      <w:pPr>
        <w:spacing w:line="360" w:lineRule="auto"/>
        <w:rPr>
          <w:rFonts w:cs="Calibri"/>
          <w:szCs w:val="22"/>
          <w:lang w:eastAsia="ar-SA"/>
        </w:rPr>
      </w:pPr>
    </w:p>
    <w:p w14:paraId="57B81462" w14:textId="77777777" w:rsidR="005F2B93" w:rsidRDefault="00FB7387">
      <w:pPr>
        <w:numPr>
          <w:ilvl w:val="0"/>
          <w:numId w:val="26"/>
        </w:numPr>
        <w:spacing w:line="360" w:lineRule="auto"/>
        <w:ind w:left="0" w:firstLine="0"/>
        <w:rPr>
          <w:rFonts w:cs="Calibri"/>
          <w:color w:val="000000"/>
          <w:szCs w:val="22"/>
        </w:rPr>
      </w:pPr>
      <w:r>
        <w:rPr>
          <w:rFonts w:cs="Calibri"/>
          <w:color w:val="000000"/>
          <w:szCs w:val="22"/>
        </w:rPr>
        <w:lastRenderedPageBreak/>
        <w:t>SKŁADAMY OFERTĘ na wykonanie przedmiotu zamówienia w zakresie określonym w Specyfikacji Istotnych Warunków Zamówienia. Szczegółowe zestawienie oferowanych przez nas towarów podajemy w załączniku, który stanowi integralną część niniejszej oferty.</w:t>
      </w:r>
    </w:p>
    <w:p w14:paraId="4BF2D083" w14:textId="77777777" w:rsidR="005F2B93" w:rsidRDefault="00FB7387">
      <w:pPr>
        <w:numPr>
          <w:ilvl w:val="0"/>
          <w:numId w:val="26"/>
        </w:numPr>
        <w:spacing w:line="360" w:lineRule="auto"/>
        <w:ind w:left="0" w:firstLine="0"/>
      </w:pPr>
      <w:r>
        <w:rPr>
          <w:rFonts w:cs="Calibri"/>
          <w:szCs w:val="22"/>
        </w:rPr>
        <w:t>OŚWIADCZAMY, że zapoznaliśmy się ze Specyfikacją Istotnych Warunków Zamówienia i uznajemy się za związanych określonymi w niej postanowieniami i zasadami postępowania oraz akceptujemy postanowienia zawarte w Istotnych postanowieniach Umowy.</w:t>
      </w:r>
    </w:p>
    <w:p w14:paraId="3D361FE3" w14:textId="77777777" w:rsidR="005F2B93" w:rsidRDefault="00FB7387">
      <w:pPr>
        <w:numPr>
          <w:ilvl w:val="0"/>
          <w:numId w:val="26"/>
        </w:numPr>
        <w:spacing w:line="360" w:lineRule="auto"/>
        <w:ind w:left="0" w:firstLine="0"/>
        <w:rPr>
          <w:rFonts w:cs="Calibri"/>
          <w:bCs/>
          <w:color w:val="000000"/>
          <w:szCs w:val="22"/>
        </w:rPr>
      </w:pPr>
      <w:r>
        <w:rPr>
          <w:rFonts w:cs="Calibri"/>
          <w:bCs/>
          <w:color w:val="000000"/>
          <w:szCs w:val="22"/>
        </w:rPr>
        <w:t>ZOBOWIĄZUJEMY SIĘ do wykonania zamówienia dla:</w:t>
      </w:r>
    </w:p>
    <w:p w14:paraId="60720953" w14:textId="1EEF8AF9" w:rsidR="005F2B93" w:rsidRDefault="00FB7387">
      <w:pPr>
        <w:spacing w:line="360" w:lineRule="auto"/>
        <w:rPr>
          <w:rFonts w:cs="Calibri"/>
          <w:bCs/>
          <w:color w:val="000000"/>
          <w:szCs w:val="22"/>
        </w:rPr>
      </w:pPr>
      <w:r>
        <w:rPr>
          <w:rFonts w:cs="Calibri"/>
          <w:bCs/>
          <w:color w:val="000000"/>
          <w:szCs w:val="22"/>
        </w:rPr>
        <w:t xml:space="preserve">W zakresie terminu przekazania Zamawiającemu wszelkich </w:t>
      </w:r>
      <w:r w:rsidR="00537FB4" w:rsidRPr="00537FB4">
        <w:rPr>
          <w:rFonts w:cs="Calibri"/>
          <w:bCs/>
          <w:color w:val="000000"/>
          <w:szCs w:val="22"/>
        </w:rPr>
        <w:t>elementów umożliwiających Zamawiającemu korzystanie z przedmiotu zamówienia i każdego z elementów wchodzących w jego skład</w:t>
      </w:r>
      <w:r>
        <w:rPr>
          <w:rFonts w:cs="Calibri"/>
          <w:bCs/>
          <w:color w:val="000000"/>
          <w:szCs w:val="22"/>
        </w:rPr>
        <w:t xml:space="preserve">: </w:t>
      </w:r>
    </w:p>
    <w:p w14:paraId="11DCA865" w14:textId="77777777" w:rsidR="005F2B93" w:rsidRDefault="00FB7387">
      <w:pPr>
        <w:spacing w:line="360" w:lineRule="auto"/>
        <w:rPr>
          <w:rFonts w:cs="Calibri"/>
          <w:b/>
          <w:bCs/>
          <w:szCs w:val="22"/>
        </w:rPr>
      </w:pPr>
      <w:r>
        <w:rPr>
          <w:b/>
          <w:bCs/>
        </w:rPr>
        <w:t>do 9 tygodni od dnia podpisania umowy</w:t>
      </w:r>
      <w:r>
        <w:rPr>
          <w:rFonts w:cs="Calibri"/>
          <w:b/>
          <w:bCs/>
          <w:szCs w:val="22"/>
        </w:rPr>
        <w:t>.</w:t>
      </w:r>
    </w:p>
    <w:p w14:paraId="5934EC1A" w14:textId="77777777" w:rsidR="005F2B93" w:rsidRDefault="00FB7387">
      <w:pPr>
        <w:numPr>
          <w:ilvl w:val="0"/>
          <w:numId w:val="26"/>
        </w:numPr>
        <w:spacing w:line="360" w:lineRule="auto"/>
        <w:ind w:left="0" w:firstLine="0"/>
        <w:rPr>
          <w:rFonts w:cs="Calibri"/>
          <w:color w:val="000000"/>
          <w:szCs w:val="22"/>
        </w:rPr>
      </w:pPr>
      <w:r>
        <w:rPr>
          <w:rFonts w:cs="Calibri"/>
          <w:color w:val="000000"/>
          <w:szCs w:val="22"/>
        </w:rPr>
        <w:t>AKCEPTUJEMY warunki płatności określone przez Zamawiającego w Specyfikacji Istotnych Warunków Zamówienia oraz akceptujemy bez zastrzeżeń istotne dla Zamawiającego postanowienia, które zostaną wprowadzone do treści zawieranej umowy według ogólnych warunków umowy przedstawionych w SIWZ.</w:t>
      </w:r>
    </w:p>
    <w:p w14:paraId="5E52913D" w14:textId="77777777" w:rsidR="005F2B93" w:rsidRDefault="00FB7387">
      <w:pPr>
        <w:numPr>
          <w:ilvl w:val="0"/>
          <w:numId w:val="26"/>
        </w:numPr>
        <w:spacing w:line="360" w:lineRule="auto"/>
        <w:ind w:left="0" w:firstLine="0"/>
      </w:pPr>
      <w:r>
        <w:rPr>
          <w:rFonts w:cs="Calibri"/>
          <w:color w:val="000000"/>
          <w:szCs w:val="22"/>
        </w:rPr>
        <w:t xml:space="preserve">UWAŻAMY SIĘ za związanych niniejszą ofertą przez czas wskazany w Specyfikacji Istotnych Warunków Zamówienia, tj. przez okres </w:t>
      </w:r>
      <w:r>
        <w:rPr>
          <w:rFonts w:cs="Calibri"/>
          <w:b/>
          <w:bCs/>
          <w:color w:val="000000"/>
          <w:szCs w:val="22"/>
        </w:rPr>
        <w:t>30 dni</w:t>
      </w:r>
      <w:r>
        <w:rPr>
          <w:rFonts w:cs="Calibri"/>
          <w:color w:val="000000"/>
          <w:szCs w:val="22"/>
        </w:rPr>
        <w:t xml:space="preserve"> od upływu terminu składania ofert.</w:t>
      </w:r>
    </w:p>
    <w:p w14:paraId="209AAB4D" w14:textId="77777777" w:rsidR="005F2B93" w:rsidRDefault="00FB7387">
      <w:pPr>
        <w:numPr>
          <w:ilvl w:val="0"/>
          <w:numId w:val="26"/>
        </w:numPr>
        <w:spacing w:line="360" w:lineRule="auto"/>
        <w:ind w:left="0" w:firstLine="0"/>
        <w:rPr>
          <w:rFonts w:cs="Calibri"/>
          <w:color w:val="000000"/>
          <w:szCs w:val="22"/>
        </w:rPr>
      </w:pPr>
      <w:r>
        <w:rPr>
          <w:rFonts w:cs="Calibri"/>
          <w:color w:val="000000"/>
          <w:szCs w:val="22"/>
        </w:rPr>
        <w:t xml:space="preserve">OFERUJEMY wykonanie przedmiotu zamówienia dla niniejszego postępowania, którego szczegółowe wymagania i parametry potwierdza załącznik będący opisem przedmiotu zamówienia do niniejszej oferty za cenę: </w:t>
      </w:r>
    </w:p>
    <w:p w14:paraId="68AA7027" w14:textId="77777777" w:rsidR="005F2B93" w:rsidRDefault="00FB7387">
      <w:pPr>
        <w:spacing w:line="360" w:lineRule="auto"/>
      </w:pPr>
      <w:r>
        <w:rPr>
          <w:rFonts w:cs="Calibri"/>
          <w:szCs w:val="22"/>
        </w:rPr>
        <w:t xml:space="preserve">Tabela 1. TABELA KOSZTORYSOWA: </w:t>
      </w:r>
    </w:p>
    <w:tbl>
      <w:tblPr>
        <w:tblW w:w="9286" w:type="dxa"/>
        <w:tblInd w:w="2" w:type="dxa"/>
        <w:tblLook w:val="04A0" w:firstRow="1" w:lastRow="0" w:firstColumn="1" w:lastColumn="0" w:noHBand="0" w:noVBand="1"/>
      </w:tblPr>
      <w:tblGrid>
        <w:gridCol w:w="480"/>
        <w:gridCol w:w="2462"/>
        <w:gridCol w:w="1364"/>
        <w:gridCol w:w="1382"/>
        <w:gridCol w:w="963"/>
        <w:gridCol w:w="860"/>
        <w:gridCol w:w="788"/>
        <w:gridCol w:w="987"/>
      </w:tblGrid>
      <w:tr w:rsidR="005F2B93" w14:paraId="7EC2251D" w14:textId="77777777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D776F" w14:textId="77777777" w:rsidR="005F2B93" w:rsidRDefault="00FB7387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  <w:szCs w:val="22"/>
              </w:rPr>
              <w:t>Lp.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BD369" w14:textId="77777777" w:rsidR="005F2B93" w:rsidRDefault="00FB7387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  <w:szCs w:val="22"/>
              </w:rPr>
              <w:t xml:space="preserve">Przedmiot zamówienia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A472C" w14:textId="77777777" w:rsidR="005F2B93" w:rsidRDefault="00FB7387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  <w:szCs w:val="22"/>
              </w:rPr>
              <w:t>Wartość jednostkowa netto (bez VAT) w PLN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94FA1" w14:textId="77777777" w:rsidR="005F2B93" w:rsidRDefault="00FB7387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  <w:szCs w:val="22"/>
              </w:rPr>
              <w:t xml:space="preserve">Liczba jednostek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0BC03" w14:textId="77777777" w:rsidR="005F2B93" w:rsidRDefault="00FB7387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  <w:szCs w:val="22"/>
              </w:rPr>
              <w:t>Wartość netto (bez VAT) w PLN</w:t>
            </w:r>
          </w:p>
          <w:p w14:paraId="6DA9A7E9" w14:textId="77777777" w:rsidR="005F2B93" w:rsidRDefault="00FB7387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  <w:szCs w:val="22"/>
              </w:rPr>
              <w:t>3x4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B9A45" w14:textId="77777777" w:rsidR="005F2B93" w:rsidRDefault="00FB7387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  <w:szCs w:val="22"/>
              </w:rPr>
              <w:t>Stawka VAT (%)*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A1007" w14:textId="77777777" w:rsidR="005F2B93" w:rsidRDefault="00FB7387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  <w:szCs w:val="22"/>
              </w:rPr>
              <w:t>Kwota VAT w PLN</w:t>
            </w:r>
          </w:p>
          <w:p w14:paraId="41C5908B" w14:textId="77777777" w:rsidR="005F2B93" w:rsidRDefault="00FB7387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  <w:szCs w:val="22"/>
              </w:rPr>
              <w:t>5x6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70095" w14:textId="77777777" w:rsidR="005F2B93" w:rsidRDefault="00FB7387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  <w:szCs w:val="22"/>
              </w:rPr>
              <w:t>Wartość brutto (z VAT) w PLN</w:t>
            </w:r>
          </w:p>
          <w:p w14:paraId="65EE3708" w14:textId="77777777" w:rsidR="005F2B93" w:rsidRDefault="00FB7387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  <w:szCs w:val="22"/>
              </w:rPr>
              <w:t>5+7</w:t>
            </w:r>
          </w:p>
        </w:tc>
      </w:tr>
      <w:tr w:rsidR="005F2B93" w14:paraId="3BAE9C9D" w14:textId="77777777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6C95C" w14:textId="77777777" w:rsidR="005F2B93" w:rsidRDefault="00FB7387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  <w:szCs w:val="22"/>
              </w:rPr>
              <w:t>1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7CA20" w14:textId="77777777" w:rsidR="005F2B93" w:rsidRDefault="00FB7387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  <w:szCs w:val="22"/>
              </w:rPr>
              <w:t>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229A2" w14:textId="77777777" w:rsidR="005F2B93" w:rsidRDefault="00FB7387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  <w:szCs w:val="22"/>
              </w:rPr>
              <w:t>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3F701" w14:textId="77777777" w:rsidR="005F2B93" w:rsidRDefault="00FB7387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  <w:szCs w:val="22"/>
              </w:rPr>
              <w:t>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7C252" w14:textId="77777777" w:rsidR="005F2B93" w:rsidRDefault="00FB7387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  <w:szCs w:val="22"/>
              </w:rPr>
              <w:t>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69F6D" w14:textId="77777777" w:rsidR="005F2B93" w:rsidRDefault="00FB7387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  <w:szCs w:val="22"/>
              </w:rPr>
              <w:t>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EF80F" w14:textId="77777777" w:rsidR="005F2B93" w:rsidRDefault="00FB7387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  <w:szCs w:val="22"/>
              </w:rPr>
              <w:t>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F1AAA" w14:textId="77777777" w:rsidR="005F2B93" w:rsidRDefault="00FB7387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  <w:szCs w:val="22"/>
              </w:rPr>
              <w:t>8</w:t>
            </w:r>
          </w:p>
        </w:tc>
      </w:tr>
      <w:tr w:rsidR="005F2B93" w14:paraId="1701941E" w14:textId="77777777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AF6FF" w14:textId="77777777" w:rsidR="005F2B93" w:rsidRDefault="00FB7387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  <w:szCs w:val="22"/>
              </w:rPr>
              <w:t>1.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264D0" w14:textId="091FBCC6" w:rsidR="005F2B93" w:rsidRDefault="00FB7387">
            <w:pPr>
              <w:rPr>
                <w:rFonts w:cs="Calibri"/>
              </w:rPr>
            </w:pPr>
            <w:r>
              <w:rPr>
                <w:rFonts w:cs="Calibri"/>
                <w:szCs w:val="22"/>
              </w:rPr>
              <w:t>Oscyloskop nr 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240AE" w14:textId="77777777" w:rsidR="005F2B93" w:rsidRDefault="005F2B93">
            <w:pPr>
              <w:spacing w:line="360" w:lineRule="auto"/>
              <w:rPr>
                <w:rFonts w:cs="Calibri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800C4" w14:textId="77777777" w:rsidR="005F2B93" w:rsidRDefault="00FB7387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  <w:szCs w:val="22"/>
              </w:rPr>
              <w:t>1 szt.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249D3" w14:textId="77777777" w:rsidR="005F2B93" w:rsidRDefault="005F2B93">
            <w:pPr>
              <w:spacing w:line="360" w:lineRule="auto"/>
              <w:rPr>
                <w:rFonts w:cs="Calibri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70FB4" w14:textId="77777777" w:rsidR="005F2B93" w:rsidRDefault="005F2B93">
            <w:pPr>
              <w:spacing w:line="360" w:lineRule="auto"/>
              <w:rPr>
                <w:rFonts w:cs="Calibri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21D2C" w14:textId="77777777" w:rsidR="005F2B93" w:rsidRDefault="005F2B93">
            <w:pPr>
              <w:spacing w:line="360" w:lineRule="auto"/>
              <w:rPr>
                <w:rFonts w:cs="Calibri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5DDFB" w14:textId="77777777" w:rsidR="005F2B93" w:rsidRDefault="005F2B93">
            <w:pPr>
              <w:spacing w:line="360" w:lineRule="auto"/>
              <w:rPr>
                <w:rFonts w:cs="Calibri"/>
              </w:rPr>
            </w:pPr>
          </w:p>
        </w:tc>
      </w:tr>
      <w:tr w:rsidR="005F2B93" w14:paraId="799C9916" w14:textId="77777777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C03A3" w14:textId="77777777" w:rsidR="005F2B93" w:rsidRDefault="00FB7387">
            <w:pPr>
              <w:spacing w:line="360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2.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45BA8" w14:textId="2199A304" w:rsidR="005F2B93" w:rsidRDefault="00FB7387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Oscyloskop nr 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D14E6" w14:textId="77777777" w:rsidR="005F2B93" w:rsidRDefault="005F2B93">
            <w:pPr>
              <w:spacing w:line="360" w:lineRule="auto"/>
              <w:rPr>
                <w:rFonts w:cs="Calibri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77F5E" w14:textId="77777777" w:rsidR="005F2B93" w:rsidRDefault="00FB7387">
            <w:pPr>
              <w:spacing w:line="360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1 szt.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DFB63" w14:textId="77777777" w:rsidR="005F2B93" w:rsidRDefault="005F2B93">
            <w:pPr>
              <w:spacing w:line="360" w:lineRule="auto"/>
              <w:rPr>
                <w:rFonts w:cs="Calibri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1CE52" w14:textId="77777777" w:rsidR="005F2B93" w:rsidRDefault="005F2B93">
            <w:pPr>
              <w:spacing w:line="360" w:lineRule="auto"/>
              <w:rPr>
                <w:rFonts w:cs="Calibri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4F2F5" w14:textId="77777777" w:rsidR="005F2B93" w:rsidRDefault="005F2B93">
            <w:pPr>
              <w:spacing w:line="360" w:lineRule="auto"/>
              <w:rPr>
                <w:rFonts w:cs="Calibri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992AC" w14:textId="77777777" w:rsidR="005F2B93" w:rsidRDefault="005F2B93">
            <w:pPr>
              <w:spacing w:line="360" w:lineRule="auto"/>
              <w:rPr>
                <w:rFonts w:cs="Calibri"/>
              </w:rPr>
            </w:pPr>
          </w:p>
        </w:tc>
      </w:tr>
      <w:tr w:rsidR="005F2B93" w14:paraId="6EB6E93A" w14:textId="77777777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9E193" w14:textId="77777777" w:rsidR="005F2B93" w:rsidRDefault="00FB7387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  <w:szCs w:val="22"/>
              </w:rPr>
              <w:t>3.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F6C31" w14:textId="77777777" w:rsidR="005F2B93" w:rsidRDefault="00FB7387">
            <w:pPr>
              <w:rPr>
                <w:rFonts w:cs="Calibri"/>
              </w:rPr>
            </w:pPr>
            <w:r>
              <w:rPr>
                <w:rFonts w:cs="Calibri"/>
                <w:szCs w:val="22"/>
              </w:rPr>
              <w:t>Zasilacz trzykanałowy laboratoryjny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65895" w14:textId="77777777" w:rsidR="005F2B93" w:rsidRDefault="005F2B93">
            <w:pPr>
              <w:spacing w:line="360" w:lineRule="auto"/>
              <w:rPr>
                <w:rFonts w:cs="Calibri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14297" w14:textId="77777777" w:rsidR="005F2B93" w:rsidRDefault="00FB7387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  <w:szCs w:val="22"/>
              </w:rPr>
              <w:t>7 szt.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47B70" w14:textId="77777777" w:rsidR="005F2B93" w:rsidRDefault="005F2B93">
            <w:pPr>
              <w:spacing w:line="360" w:lineRule="auto"/>
              <w:rPr>
                <w:rFonts w:cs="Calibri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056B2" w14:textId="77777777" w:rsidR="005F2B93" w:rsidRDefault="005F2B93">
            <w:pPr>
              <w:spacing w:line="360" w:lineRule="auto"/>
              <w:rPr>
                <w:rFonts w:cs="Calibri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AD0CB" w14:textId="77777777" w:rsidR="005F2B93" w:rsidRDefault="005F2B93">
            <w:pPr>
              <w:spacing w:line="360" w:lineRule="auto"/>
              <w:rPr>
                <w:rFonts w:cs="Calibri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8C553" w14:textId="77777777" w:rsidR="005F2B93" w:rsidRDefault="005F2B93">
            <w:pPr>
              <w:spacing w:line="360" w:lineRule="auto"/>
              <w:rPr>
                <w:rFonts w:cs="Calibri"/>
              </w:rPr>
            </w:pPr>
          </w:p>
        </w:tc>
      </w:tr>
      <w:tr w:rsidR="005F2B93" w14:paraId="48E16ACF" w14:textId="77777777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E3B72" w14:textId="77777777" w:rsidR="005F2B93" w:rsidRDefault="00FB7387">
            <w:pPr>
              <w:spacing w:line="360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lastRenderedPageBreak/>
              <w:t>4.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B7B79" w14:textId="77777777" w:rsidR="005F2B93" w:rsidRDefault="00FB7387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Generator </w:t>
            </w:r>
            <w:r>
              <w:t>przebiegów arbitralnych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CC2ED" w14:textId="77777777" w:rsidR="005F2B93" w:rsidRDefault="005F2B93">
            <w:pPr>
              <w:spacing w:line="360" w:lineRule="auto"/>
              <w:rPr>
                <w:rFonts w:cs="Calibri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EBC37" w14:textId="77777777" w:rsidR="005F2B93" w:rsidRDefault="00FB7387">
            <w:pPr>
              <w:spacing w:line="360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1 szt.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753B6" w14:textId="77777777" w:rsidR="005F2B93" w:rsidRDefault="005F2B93">
            <w:pPr>
              <w:spacing w:line="360" w:lineRule="auto"/>
              <w:rPr>
                <w:rFonts w:cs="Calibri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33CC4" w14:textId="77777777" w:rsidR="005F2B93" w:rsidRDefault="005F2B93">
            <w:pPr>
              <w:spacing w:line="360" w:lineRule="auto"/>
              <w:rPr>
                <w:rFonts w:cs="Calibri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F0844" w14:textId="77777777" w:rsidR="005F2B93" w:rsidRDefault="005F2B93">
            <w:pPr>
              <w:spacing w:line="360" w:lineRule="auto"/>
              <w:rPr>
                <w:rFonts w:cs="Calibri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CE31B" w14:textId="77777777" w:rsidR="005F2B93" w:rsidRDefault="005F2B93">
            <w:pPr>
              <w:spacing w:line="360" w:lineRule="auto"/>
              <w:rPr>
                <w:rFonts w:cs="Calibri"/>
              </w:rPr>
            </w:pPr>
          </w:p>
        </w:tc>
      </w:tr>
      <w:tr w:rsidR="005F2B93" w14:paraId="7A131794" w14:textId="77777777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B658A" w14:textId="77777777" w:rsidR="005F2B93" w:rsidRDefault="00FB7387">
            <w:pPr>
              <w:spacing w:line="360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5.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3068C" w14:textId="77777777" w:rsidR="005F2B93" w:rsidRDefault="00FB7387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Multimetr </w:t>
            </w:r>
            <w:r>
              <w:t>cyfrowy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EF12A" w14:textId="77777777" w:rsidR="005F2B93" w:rsidRDefault="005F2B93">
            <w:pPr>
              <w:spacing w:line="360" w:lineRule="auto"/>
              <w:rPr>
                <w:rFonts w:cs="Calibri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6BCF7" w14:textId="77777777" w:rsidR="005F2B93" w:rsidRDefault="00FB7387">
            <w:pPr>
              <w:spacing w:line="360" w:lineRule="auto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5 szt.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C0800" w14:textId="77777777" w:rsidR="005F2B93" w:rsidRDefault="005F2B93">
            <w:pPr>
              <w:spacing w:line="360" w:lineRule="auto"/>
              <w:rPr>
                <w:rFonts w:cs="Calibri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BD1A6" w14:textId="77777777" w:rsidR="005F2B93" w:rsidRDefault="005F2B93">
            <w:pPr>
              <w:spacing w:line="360" w:lineRule="auto"/>
              <w:rPr>
                <w:rFonts w:cs="Calibri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6AB7E" w14:textId="77777777" w:rsidR="005F2B93" w:rsidRDefault="005F2B93">
            <w:pPr>
              <w:spacing w:line="360" w:lineRule="auto"/>
              <w:rPr>
                <w:rFonts w:cs="Calibri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DC09D" w14:textId="77777777" w:rsidR="005F2B93" w:rsidRDefault="005F2B93">
            <w:pPr>
              <w:spacing w:line="360" w:lineRule="auto"/>
              <w:rPr>
                <w:rFonts w:cs="Calibri"/>
              </w:rPr>
            </w:pPr>
          </w:p>
        </w:tc>
      </w:tr>
      <w:tr w:rsidR="005F2B93" w14:paraId="25FBD9B5" w14:textId="77777777">
        <w:tc>
          <w:tcPr>
            <w:tcW w:w="5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C9315" w14:textId="77777777" w:rsidR="005F2B93" w:rsidRDefault="00FB7387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  <w:szCs w:val="22"/>
              </w:rPr>
              <w:t>Wartość netto (należy dodać do siebie poszczególne pozycje z kolumny 6)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37275" w14:textId="77777777" w:rsidR="005F2B93" w:rsidRDefault="005F2B93">
            <w:pPr>
              <w:spacing w:line="360" w:lineRule="auto"/>
              <w:rPr>
                <w:rFonts w:cs="Calibri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AC693" w14:textId="77777777" w:rsidR="005F2B93" w:rsidRDefault="00FB7387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  <w:szCs w:val="22"/>
              </w:rPr>
              <w:t>x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0C79A" w14:textId="77777777" w:rsidR="005F2B93" w:rsidRDefault="00FB7387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  <w:szCs w:val="22"/>
              </w:rPr>
              <w:t>x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61C64" w14:textId="77777777" w:rsidR="005F2B93" w:rsidRDefault="00FB7387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  <w:szCs w:val="22"/>
              </w:rPr>
              <w:t>x</w:t>
            </w:r>
          </w:p>
        </w:tc>
      </w:tr>
      <w:tr w:rsidR="005F2B93" w14:paraId="6F8B158B" w14:textId="77777777">
        <w:tc>
          <w:tcPr>
            <w:tcW w:w="7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BC321" w14:textId="77777777" w:rsidR="005F2B93" w:rsidRDefault="00FB7387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  <w:szCs w:val="22"/>
              </w:rPr>
              <w:t>Razem kwota VAT (należy dodać do siebie poszczególne pozycje z kolumny 8)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9A2AE" w14:textId="77777777" w:rsidR="005F2B93" w:rsidRDefault="005F2B93">
            <w:pPr>
              <w:spacing w:line="360" w:lineRule="auto"/>
              <w:rPr>
                <w:rFonts w:cs="Calibri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2B0F2" w14:textId="77777777" w:rsidR="005F2B93" w:rsidRDefault="00FB7387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  <w:szCs w:val="22"/>
              </w:rPr>
              <w:t>x</w:t>
            </w:r>
          </w:p>
        </w:tc>
      </w:tr>
      <w:tr w:rsidR="005F2B93" w14:paraId="5FBC9D32" w14:textId="77777777">
        <w:tc>
          <w:tcPr>
            <w:tcW w:w="8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66956" w14:textId="77777777" w:rsidR="005F2B93" w:rsidRDefault="00FB7387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  <w:szCs w:val="22"/>
              </w:rPr>
              <w:t>Cena (należy dodać do siebie poszczególne pozycje z kolumny 9)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3DB30" w14:textId="77777777" w:rsidR="005F2B93" w:rsidRDefault="005F2B93">
            <w:pPr>
              <w:spacing w:line="360" w:lineRule="auto"/>
              <w:rPr>
                <w:rFonts w:cs="Calibri"/>
              </w:rPr>
            </w:pPr>
          </w:p>
        </w:tc>
      </w:tr>
    </w:tbl>
    <w:p w14:paraId="61E7826B" w14:textId="77777777" w:rsidR="005F2B93" w:rsidRDefault="005F2B93">
      <w:pPr>
        <w:spacing w:line="360" w:lineRule="auto"/>
        <w:rPr>
          <w:rFonts w:cs="Calibri"/>
          <w:szCs w:val="22"/>
          <w:lang w:eastAsia="ar-SA"/>
        </w:rPr>
      </w:pPr>
    </w:p>
    <w:p w14:paraId="09833B5C" w14:textId="77777777" w:rsidR="005F2B93" w:rsidRDefault="00FB7387">
      <w:pPr>
        <w:spacing w:line="360" w:lineRule="auto"/>
        <w:rPr>
          <w:rFonts w:cs="Calibri"/>
          <w:szCs w:val="22"/>
          <w:lang w:eastAsia="ar-SA"/>
        </w:rPr>
      </w:pPr>
      <w:r>
        <w:rPr>
          <w:rFonts w:cs="Calibri"/>
          <w:szCs w:val="22"/>
          <w:lang w:eastAsia="ar-SA"/>
        </w:rPr>
        <w:t>Razem wartość oferty netto (słownie): …………………………………………………………………………</w:t>
      </w:r>
    </w:p>
    <w:p w14:paraId="0A88EEE6" w14:textId="77777777" w:rsidR="005F2B93" w:rsidRDefault="00FB7387">
      <w:pPr>
        <w:spacing w:line="360" w:lineRule="auto"/>
        <w:rPr>
          <w:rFonts w:cs="Calibri"/>
          <w:szCs w:val="22"/>
          <w:lang w:eastAsia="ar-SA"/>
        </w:rPr>
      </w:pPr>
      <w:r>
        <w:rPr>
          <w:rFonts w:cs="Calibri"/>
          <w:szCs w:val="22"/>
          <w:lang w:eastAsia="ar-SA"/>
        </w:rPr>
        <w:t>Razem wartość brutto tj. cena (słownie): …………………………………………………………………………</w:t>
      </w:r>
    </w:p>
    <w:p w14:paraId="4241A30E" w14:textId="77777777" w:rsidR="005F2B93" w:rsidRDefault="005F2B93">
      <w:pPr>
        <w:spacing w:line="360" w:lineRule="auto"/>
        <w:rPr>
          <w:rFonts w:cs="Calibri"/>
          <w:color w:val="000000"/>
          <w:szCs w:val="22"/>
        </w:rPr>
      </w:pPr>
    </w:p>
    <w:p w14:paraId="6B191E16" w14:textId="77777777" w:rsidR="005F2B93" w:rsidRDefault="00FB7387">
      <w:pPr>
        <w:spacing w:line="360" w:lineRule="auto"/>
        <w:rPr>
          <w:rFonts w:cs="Calibri"/>
          <w:color w:val="000000"/>
          <w:szCs w:val="22"/>
        </w:rPr>
      </w:pPr>
      <w:r>
        <w:rPr>
          <w:rFonts w:cs="Calibri"/>
          <w:color w:val="000000"/>
          <w:szCs w:val="22"/>
        </w:rPr>
        <w:t xml:space="preserve">Wyżej podana cena jest ceną łączną i zawiera wszelkie koszty, jakie ponosimy w celu należytego spełnienia wszystkich obowiązków wynikających z realizacji zamówienia. </w:t>
      </w:r>
    </w:p>
    <w:p w14:paraId="3DA40F34" w14:textId="77777777" w:rsidR="005F2B93" w:rsidRDefault="005F2B93">
      <w:pPr>
        <w:spacing w:line="360" w:lineRule="auto"/>
        <w:rPr>
          <w:rFonts w:cs="Calibri"/>
          <w:color w:val="000000"/>
          <w:szCs w:val="22"/>
        </w:rPr>
      </w:pPr>
    </w:p>
    <w:p w14:paraId="59E8163B" w14:textId="77777777" w:rsidR="005F2B93" w:rsidRDefault="00FB7387">
      <w:pPr>
        <w:numPr>
          <w:ilvl w:val="0"/>
          <w:numId w:val="27"/>
        </w:numPr>
        <w:spacing w:line="360" w:lineRule="auto"/>
        <w:ind w:left="0" w:firstLine="0"/>
        <w:rPr>
          <w:rFonts w:cs="Calibri"/>
          <w:i/>
          <w:color w:val="000000"/>
          <w:sz w:val="16"/>
          <w:szCs w:val="16"/>
        </w:rPr>
      </w:pPr>
      <w:r>
        <w:rPr>
          <w:rFonts w:cs="Calibri"/>
          <w:i/>
          <w:color w:val="000000"/>
          <w:sz w:val="16"/>
          <w:szCs w:val="16"/>
        </w:rPr>
        <w:t>Gdy Wykonawca nie jest zobowiązany do naliczenia VAT, w kolumnie 9 (wartość brutto), należy wpisać kwotę z kolumny 6 (wartość netto).</w:t>
      </w:r>
    </w:p>
    <w:p w14:paraId="37A9B531" w14:textId="0640DFC5" w:rsidR="005F2B93" w:rsidRDefault="00FB7387">
      <w:pPr>
        <w:numPr>
          <w:ilvl w:val="0"/>
          <w:numId w:val="27"/>
        </w:numPr>
        <w:spacing w:line="360" w:lineRule="auto"/>
        <w:ind w:left="0" w:firstLine="0"/>
        <w:rPr>
          <w:rFonts w:cs="Calibri"/>
          <w:i/>
          <w:color w:val="000000"/>
          <w:sz w:val="16"/>
          <w:szCs w:val="16"/>
        </w:rPr>
      </w:pPr>
      <w:r>
        <w:rPr>
          <w:rFonts w:cs="Calibri"/>
          <w:i/>
          <w:color w:val="000000"/>
          <w:sz w:val="16"/>
          <w:szCs w:val="16"/>
        </w:rPr>
        <w:t xml:space="preserve">Gdy Wykonawca ma siedzibę lub miejsce zamieszkania poza terytorium Rzeczypospolitej Polskiej, wypełnia tabele kosztorysowa do kolumny </w:t>
      </w:r>
      <w:r w:rsidR="00537FB4">
        <w:rPr>
          <w:rFonts w:cs="Calibri"/>
          <w:i/>
          <w:color w:val="000000"/>
          <w:sz w:val="16"/>
          <w:szCs w:val="16"/>
        </w:rPr>
        <w:t>5</w:t>
      </w:r>
      <w:r>
        <w:rPr>
          <w:rFonts w:cs="Calibri"/>
          <w:i/>
          <w:color w:val="000000"/>
          <w:sz w:val="16"/>
          <w:szCs w:val="16"/>
        </w:rPr>
        <w:t>.</w:t>
      </w:r>
    </w:p>
    <w:p w14:paraId="0498F7E4" w14:textId="77777777" w:rsidR="005F2B93" w:rsidRDefault="00FB7387">
      <w:pPr>
        <w:numPr>
          <w:ilvl w:val="0"/>
          <w:numId w:val="27"/>
        </w:numPr>
        <w:spacing w:line="360" w:lineRule="auto"/>
        <w:ind w:left="0" w:firstLine="0"/>
        <w:rPr>
          <w:rFonts w:cs="Calibri"/>
          <w:i/>
          <w:color w:val="000000"/>
          <w:sz w:val="16"/>
          <w:szCs w:val="16"/>
        </w:rPr>
      </w:pPr>
      <w:r>
        <w:rPr>
          <w:rFonts w:cs="Calibri"/>
          <w:i/>
          <w:color w:val="000000"/>
          <w:sz w:val="16"/>
          <w:szCs w:val="16"/>
        </w:rPr>
        <w:t>UWAGA! Wykonawca zobowiązany jest podać podstawę prawną zastosowania stawki podatku VAT innej niż stawka podstawowa lub zwolnienia z w/w podatku.</w:t>
      </w:r>
    </w:p>
    <w:p w14:paraId="7B6A8632" w14:textId="77777777" w:rsidR="005F2B93" w:rsidRDefault="00FB7387">
      <w:pPr>
        <w:widowControl w:val="0"/>
        <w:numPr>
          <w:ilvl w:val="0"/>
          <w:numId w:val="28"/>
        </w:numPr>
        <w:suppressAutoHyphens/>
        <w:spacing w:line="360" w:lineRule="auto"/>
        <w:ind w:left="0" w:firstLine="0"/>
        <w:rPr>
          <w:rFonts w:cs="Calibri"/>
          <w:kern w:val="2"/>
          <w:szCs w:val="22"/>
          <w:lang w:eastAsia="ar-SA"/>
        </w:rPr>
      </w:pPr>
      <w:r>
        <w:rPr>
          <w:rFonts w:cs="Calibri"/>
          <w:kern w:val="2"/>
          <w:szCs w:val="22"/>
          <w:lang w:eastAsia="ar-SA"/>
        </w:rPr>
        <w:t xml:space="preserve">OŚWIADCZAMY, że – z wyjątkiem informacji zawartych w ofercie na stronach nr …… - niniejsza oferta oraz wszelkie załączniki do niej są jawne i nie zawierają informacji stanowiących tajemnicę przedsiębiorstwa w rozumieniu przepisów o zwalczaniu nieuczciwej konkurencji. Zamawiający wymaga by dla części oferty stanowiącej tajemnice przedsiębiorstwa Wykonawca nie później niż w terminie składania ofert zastrzegł, że nie mogą być one udostępniane oraz wykazał, iż zastrzeżone informacje stanowią tajemnice przedsiębiorstwa (Wykonawca nie może zastrzec informacji, o których mowa w art. 86 ust. 4 ustawy </w:t>
      </w:r>
      <w:proofErr w:type="spellStart"/>
      <w:r>
        <w:rPr>
          <w:rFonts w:cs="Calibri"/>
          <w:kern w:val="2"/>
          <w:szCs w:val="22"/>
          <w:lang w:eastAsia="ar-SA"/>
        </w:rPr>
        <w:t>Pzp</w:t>
      </w:r>
      <w:proofErr w:type="spellEnd"/>
      <w:r>
        <w:rPr>
          <w:rFonts w:cs="Calibri"/>
          <w:kern w:val="2"/>
          <w:szCs w:val="22"/>
          <w:lang w:eastAsia="ar-SA"/>
        </w:rPr>
        <w:t>.).</w:t>
      </w:r>
    </w:p>
    <w:p w14:paraId="40AB17FC" w14:textId="77777777" w:rsidR="005F2B93" w:rsidRDefault="00FB7387">
      <w:pPr>
        <w:widowControl w:val="0"/>
        <w:numPr>
          <w:ilvl w:val="0"/>
          <w:numId w:val="28"/>
        </w:numPr>
        <w:suppressAutoHyphens/>
        <w:spacing w:line="360" w:lineRule="auto"/>
        <w:ind w:left="0" w:firstLine="0"/>
        <w:rPr>
          <w:rFonts w:cs="Calibri"/>
          <w:kern w:val="2"/>
          <w:szCs w:val="22"/>
          <w:lang w:eastAsia="ar-SA"/>
        </w:rPr>
      </w:pPr>
      <w:r>
        <w:rPr>
          <w:rFonts w:cs="Calibri"/>
          <w:kern w:val="2"/>
          <w:szCs w:val="22"/>
          <w:lang w:eastAsia="ar-SA"/>
        </w:rPr>
        <w:t>WSZELKĄ KORESPONDENCJĘ w sprawie niniejszego postępowania należy kierować na poniższy adres:</w:t>
      </w:r>
    </w:p>
    <w:p w14:paraId="7EC40711" w14:textId="77777777" w:rsidR="005F2B93" w:rsidRDefault="00FB7387">
      <w:pPr>
        <w:widowControl w:val="0"/>
        <w:suppressAutoHyphens/>
        <w:spacing w:line="360" w:lineRule="auto"/>
        <w:rPr>
          <w:rFonts w:cs="Calibri"/>
          <w:kern w:val="2"/>
          <w:szCs w:val="22"/>
          <w:lang w:eastAsia="ar-SA"/>
        </w:rPr>
      </w:pPr>
      <w:r>
        <w:rPr>
          <w:rFonts w:cs="Calibri"/>
          <w:kern w:val="2"/>
          <w:szCs w:val="22"/>
          <w:lang w:eastAsia="ar-SA"/>
        </w:rPr>
        <w:t>………………………….………………………………………….</w:t>
      </w:r>
    </w:p>
    <w:p w14:paraId="4150264A" w14:textId="77777777" w:rsidR="005F2B93" w:rsidRDefault="00FB7387">
      <w:pPr>
        <w:spacing w:line="360" w:lineRule="auto"/>
        <w:rPr>
          <w:rFonts w:cs="Calibri"/>
          <w:szCs w:val="22"/>
          <w:lang w:eastAsia="en-US"/>
        </w:rPr>
      </w:pPr>
      <w:r>
        <w:rPr>
          <w:rFonts w:cs="Calibri"/>
          <w:szCs w:val="22"/>
          <w:lang w:eastAsia="en-US"/>
        </w:rPr>
        <w:t>………………………….………………………………………….</w:t>
      </w:r>
    </w:p>
    <w:p w14:paraId="3AD9BC53" w14:textId="77777777" w:rsidR="005F2B93" w:rsidRDefault="00FB7387">
      <w:pPr>
        <w:spacing w:line="360" w:lineRule="auto"/>
        <w:rPr>
          <w:rFonts w:cs="Calibri"/>
          <w:szCs w:val="22"/>
          <w:lang w:eastAsia="en-US"/>
        </w:rPr>
      </w:pPr>
      <w:r>
        <w:rPr>
          <w:rFonts w:cs="Calibri"/>
          <w:szCs w:val="22"/>
          <w:lang w:eastAsia="en-US"/>
        </w:rPr>
        <w:t>Tel.: …………………………. Fax.: …………………………. e-mail: ………………………….</w:t>
      </w:r>
    </w:p>
    <w:p w14:paraId="4E1A9504" w14:textId="77777777" w:rsidR="005F2B93" w:rsidRDefault="00FB7387">
      <w:pPr>
        <w:spacing w:line="360" w:lineRule="auto"/>
        <w:rPr>
          <w:rFonts w:cs="Calibri"/>
          <w:szCs w:val="22"/>
          <w:lang w:eastAsia="en-US"/>
        </w:rPr>
      </w:pPr>
      <w:r>
        <w:rPr>
          <w:rFonts w:cs="Calibri"/>
          <w:szCs w:val="22"/>
          <w:lang w:eastAsia="en-US"/>
        </w:rPr>
        <w:t>Osoba wskazana do kontaktu: …………………………..…………………………..…………………………..…………</w:t>
      </w:r>
    </w:p>
    <w:p w14:paraId="6CD3A4A0" w14:textId="77777777" w:rsidR="005F2B93" w:rsidRDefault="00FB7387">
      <w:pPr>
        <w:widowControl w:val="0"/>
        <w:numPr>
          <w:ilvl w:val="0"/>
          <w:numId w:val="28"/>
        </w:numPr>
        <w:suppressAutoHyphens/>
        <w:spacing w:line="360" w:lineRule="auto"/>
        <w:ind w:left="0" w:firstLine="0"/>
        <w:rPr>
          <w:rFonts w:cs="Calibri"/>
          <w:kern w:val="2"/>
          <w:szCs w:val="22"/>
          <w:lang w:eastAsia="ar-SA"/>
        </w:rPr>
      </w:pPr>
      <w:r>
        <w:rPr>
          <w:rFonts w:cs="Calibri"/>
          <w:kern w:val="2"/>
          <w:szCs w:val="22"/>
          <w:lang w:eastAsia="ar-SA"/>
        </w:rPr>
        <w:t>OFERTĘ niniejszą (w tym załączniki) składamy na …… kolejno ponumerowanych stronach.</w:t>
      </w:r>
    </w:p>
    <w:p w14:paraId="0E5F76BA" w14:textId="77777777" w:rsidR="005F2B93" w:rsidRDefault="00FB7387">
      <w:pPr>
        <w:widowControl w:val="0"/>
        <w:numPr>
          <w:ilvl w:val="0"/>
          <w:numId w:val="28"/>
        </w:numPr>
        <w:suppressAutoHyphens/>
        <w:spacing w:line="360" w:lineRule="auto"/>
        <w:ind w:left="0" w:firstLine="0"/>
      </w:pPr>
      <w:r>
        <w:rPr>
          <w:rFonts w:cs="Calibri"/>
          <w:kern w:val="2"/>
          <w:szCs w:val="22"/>
          <w:lang w:eastAsia="ar-SA"/>
        </w:rPr>
        <w:lastRenderedPageBreak/>
        <w:t xml:space="preserve">Zamawiający wymaga </w:t>
      </w:r>
      <w:r>
        <w:rPr>
          <w:rFonts w:cs="Calibri"/>
          <w:kern w:val="2"/>
          <w:szCs w:val="22"/>
        </w:rPr>
        <w:t>wskazania przez wykonawcę części zamówienia, której wykonanie zamierza powierzyć podwykonawcy/om i podania przez Wykonawcę firm/y podwykonawców</w:t>
      </w:r>
      <w:r>
        <w:rPr>
          <w:rFonts w:cs="Calibri"/>
          <w:kern w:val="2"/>
          <w:szCs w:val="22"/>
          <w:lang w:eastAsia="ar-SA"/>
        </w:rPr>
        <w:t>:</w:t>
      </w:r>
    </w:p>
    <w:p w14:paraId="7F5A86EC" w14:textId="77777777" w:rsidR="005F2B93" w:rsidRDefault="00FB7387">
      <w:pPr>
        <w:widowControl w:val="0"/>
        <w:suppressAutoHyphens/>
        <w:spacing w:line="360" w:lineRule="auto"/>
        <w:rPr>
          <w:rFonts w:cs="Calibri"/>
          <w:kern w:val="2"/>
          <w:szCs w:val="22"/>
          <w:lang w:eastAsia="ar-SA"/>
        </w:rPr>
      </w:pPr>
      <w:r>
        <w:rPr>
          <w:rFonts w:cs="Calibri"/>
          <w:kern w:val="2"/>
          <w:szCs w:val="22"/>
          <w:lang w:eastAsia="ar-SA"/>
        </w:rPr>
        <w:t>Część 1) : .....................................................  firma podwykonawcy ..............................................</w:t>
      </w:r>
    </w:p>
    <w:p w14:paraId="4EF70544" w14:textId="77777777" w:rsidR="005F2B93" w:rsidRDefault="00FB7387">
      <w:pPr>
        <w:widowControl w:val="0"/>
        <w:suppressAutoHyphens/>
        <w:spacing w:line="360" w:lineRule="auto"/>
        <w:rPr>
          <w:rFonts w:cs="Calibri"/>
          <w:kern w:val="2"/>
          <w:szCs w:val="22"/>
          <w:lang w:eastAsia="ar-SA"/>
        </w:rPr>
      </w:pPr>
      <w:r>
        <w:rPr>
          <w:rFonts w:cs="Calibri"/>
          <w:kern w:val="2"/>
          <w:szCs w:val="22"/>
          <w:lang w:eastAsia="ar-SA"/>
        </w:rPr>
        <w:t xml:space="preserve">Część 2) : .....................................................  firma podwykonawcy .............................................. </w:t>
      </w:r>
    </w:p>
    <w:p w14:paraId="7591F384" w14:textId="77777777" w:rsidR="005F2B93" w:rsidRDefault="00FB7387">
      <w:pPr>
        <w:widowControl w:val="0"/>
        <w:numPr>
          <w:ilvl w:val="0"/>
          <w:numId w:val="28"/>
        </w:numPr>
        <w:suppressAutoHyphens/>
        <w:spacing w:line="360" w:lineRule="auto"/>
        <w:ind w:left="0" w:firstLine="0"/>
      </w:pPr>
      <w:r>
        <w:rPr>
          <w:rFonts w:cs="Calibri"/>
          <w:kern w:val="2"/>
          <w:szCs w:val="22"/>
        </w:rPr>
        <w:t>Jeżeli zmiana albo rezygnacja z podwykonawcy dotyczy podmiotu, na którego zasoby wykonawca powoływał się, na zasadach określonych w art. 22a ust. 1,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14:paraId="7B380BC8" w14:textId="77777777" w:rsidR="005F2B93" w:rsidRDefault="00FB7387">
      <w:pPr>
        <w:widowControl w:val="0"/>
        <w:numPr>
          <w:ilvl w:val="0"/>
          <w:numId w:val="28"/>
        </w:numPr>
        <w:suppressAutoHyphens/>
        <w:spacing w:line="360" w:lineRule="auto"/>
        <w:ind w:left="0" w:firstLine="0"/>
        <w:rPr>
          <w:rFonts w:cs="Calibri"/>
          <w:kern w:val="2"/>
          <w:szCs w:val="22"/>
          <w:lang w:eastAsia="ar-SA"/>
        </w:rPr>
      </w:pPr>
      <w:r>
        <w:rPr>
          <w:rFonts w:cs="Calibri"/>
          <w:kern w:val="2"/>
          <w:szCs w:val="22"/>
          <w:lang w:eastAsia="ar-SA"/>
        </w:rPr>
        <w:t>Podczas realizacji niniejszego zamówienia polegamy/nie polegamy** na innych podmiotach.</w:t>
      </w:r>
    </w:p>
    <w:p w14:paraId="3028E92D" w14:textId="77777777" w:rsidR="005F2B93" w:rsidRDefault="00FB7387">
      <w:pPr>
        <w:widowControl w:val="0"/>
        <w:suppressAutoHyphens/>
        <w:spacing w:line="360" w:lineRule="auto"/>
      </w:pPr>
      <w:r>
        <w:rPr>
          <w:rFonts w:cs="Calibri"/>
          <w:color w:val="000000"/>
        </w:rPr>
        <w:t>13.      Oświadczam, że wypełniłem obowiązki informacyjne przewidziane w art. 13 lub art. 14 RODO* wobec osób fizycznych, od których dane osobowe bezpośrednio lub pośrednio pozyskałem w celu ubiegania się o udzielenie zamówienia publicznego w niniejszym postępowaniu.</w:t>
      </w:r>
      <w:r>
        <w:rPr>
          <w:rFonts w:cs="Calibri"/>
          <w:i/>
          <w:color w:val="00000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C861E05" w14:textId="77777777" w:rsidR="005F2B93" w:rsidRDefault="00FB7387">
      <w:pPr>
        <w:spacing w:line="360" w:lineRule="auto"/>
        <w:rPr>
          <w:rFonts w:cs="Calibri"/>
          <w:i/>
          <w:iCs/>
          <w:sz w:val="16"/>
          <w:szCs w:val="16"/>
          <w:lang w:eastAsia="ar-SA"/>
        </w:rPr>
      </w:pPr>
      <w:r>
        <w:rPr>
          <w:rFonts w:cs="Calibri"/>
          <w:i/>
          <w:iCs/>
          <w:sz w:val="16"/>
          <w:szCs w:val="16"/>
          <w:lang w:eastAsia="ar-SA"/>
        </w:rPr>
        <w:t>*UWAGA! Punkt nr 10 i 11. oferty należy wypełnić TYLKO w wypadku, gdy Wykonawca będzie realizował zamówienie przy udziale podwykonawców lub będzie polegał na zasobach innych podmiotów, niezależnie od charakteru łączących go z nimi stosunków. Prosimy o zaznaczenie właściwej opcji.</w:t>
      </w:r>
    </w:p>
    <w:p w14:paraId="303A61E9" w14:textId="77777777" w:rsidR="005F2B93" w:rsidRDefault="005F2B93">
      <w:pPr>
        <w:spacing w:line="276" w:lineRule="auto"/>
        <w:jc w:val="right"/>
        <w:rPr>
          <w:rFonts w:cs="Calibri"/>
          <w:color w:val="000000"/>
          <w:sz w:val="16"/>
          <w:szCs w:val="16"/>
        </w:rPr>
      </w:pPr>
    </w:p>
    <w:p w14:paraId="4ACAF50C" w14:textId="77777777" w:rsidR="005F2B93" w:rsidRDefault="00FB7387">
      <w:pPr>
        <w:spacing w:line="360" w:lineRule="auto"/>
        <w:rPr>
          <w:rFonts w:cs="Calibri"/>
          <w:i/>
          <w:color w:val="000000"/>
          <w:sz w:val="16"/>
          <w:szCs w:val="16"/>
        </w:rPr>
      </w:pPr>
      <w:r>
        <w:rPr>
          <w:rFonts w:cs="Calibri"/>
          <w:i/>
          <w:color w:val="000000"/>
          <w:sz w:val="16"/>
          <w:szCs w:val="16"/>
        </w:rPr>
        <w:t>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6727992F" w14:textId="77777777" w:rsidR="005F2B93" w:rsidRDefault="00FB7387">
      <w:pPr>
        <w:widowControl w:val="0"/>
        <w:numPr>
          <w:ilvl w:val="0"/>
          <w:numId w:val="28"/>
        </w:numPr>
        <w:suppressAutoHyphens/>
        <w:spacing w:line="360" w:lineRule="auto"/>
        <w:ind w:left="0" w:firstLine="0"/>
        <w:rPr>
          <w:rFonts w:cs="Calibri"/>
          <w:kern w:val="2"/>
          <w:szCs w:val="22"/>
          <w:lang w:eastAsia="ar-SA"/>
        </w:rPr>
      </w:pPr>
      <w:r>
        <w:rPr>
          <w:rFonts w:cs="Calibri"/>
          <w:kern w:val="2"/>
          <w:szCs w:val="22"/>
          <w:lang w:eastAsia="ar-SA"/>
        </w:rPr>
        <w:t>ZAŁĄCZNIKAMI do niniejszej oferty są:</w:t>
      </w:r>
    </w:p>
    <w:p w14:paraId="752C9961" w14:textId="77777777" w:rsidR="005F2B93" w:rsidRDefault="00FB7387">
      <w:pPr>
        <w:widowControl w:val="0"/>
        <w:numPr>
          <w:ilvl w:val="1"/>
          <w:numId w:val="28"/>
        </w:numPr>
        <w:suppressAutoHyphens/>
        <w:spacing w:line="360" w:lineRule="auto"/>
        <w:ind w:left="0" w:firstLine="0"/>
        <w:rPr>
          <w:rFonts w:cs="Calibri"/>
          <w:kern w:val="2"/>
          <w:szCs w:val="22"/>
          <w:lang w:eastAsia="ar-SA"/>
        </w:rPr>
      </w:pPr>
      <w:r>
        <w:rPr>
          <w:rFonts w:cs="Calibri"/>
          <w:kern w:val="2"/>
          <w:szCs w:val="22"/>
          <w:lang w:eastAsia="ar-SA"/>
        </w:rPr>
        <w:t>Opis przedmiotu zamówienia …… (str. …)</w:t>
      </w:r>
    </w:p>
    <w:p w14:paraId="4B05215D" w14:textId="77777777" w:rsidR="005F2B93" w:rsidRDefault="00FB7387">
      <w:pPr>
        <w:widowControl w:val="0"/>
        <w:numPr>
          <w:ilvl w:val="1"/>
          <w:numId w:val="28"/>
        </w:numPr>
        <w:suppressAutoHyphens/>
        <w:spacing w:line="360" w:lineRule="auto"/>
        <w:ind w:left="0" w:firstLine="0"/>
        <w:rPr>
          <w:rFonts w:cs="Calibri"/>
          <w:kern w:val="2"/>
          <w:szCs w:val="22"/>
          <w:lang w:eastAsia="ar-SA"/>
        </w:rPr>
      </w:pPr>
      <w:r>
        <w:rPr>
          <w:rFonts w:cs="Calibri"/>
          <w:kern w:val="2"/>
          <w:szCs w:val="22"/>
          <w:lang w:eastAsia="ar-SA"/>
        </w:rPr>
        <w:t>Oświadczenie o niezachodzeniu przesłanek wykluczenia (str. …)</w:t>
      </w:r>
    </w:p>
    <w:p w14:paraId="1EDDC1D5" w14:textId="77777777" w:rsidR="005F2B93" w:rsidRDefault="00FB7387">
      <w:pPr>
        <w:widowControl w:val="0"/>
        <w:numPr>
          <w:ilvl w:val="1"/>
          <w:numId w:val="28"/>
        </w:numPr>
        <w:suppressAutoHyphens/>
        <w:spacing w:line="360" w:lineRule="auto"/>
        <w:ind w:left="0" w:firstLine="0"/>
        <w:rPr>
          <w:rFonts w:cs="Calibri"/>
          <w:kern w:val="2"/>
          <w:szCs w:val="22"/>
          <w:lang w:eastAsia="ar-SA"/>
        </w:rPr>
      </w:pPr>
      <w:r>
        <w:rPr>
          <w:rFonts w:cs="Calibri"/>
          <w:kern w:val="2"/>
          <w:szCs w:val="22"/>
          <w:lang w:eastAsia="ar-SA"/>
        </w:rPr>
        <w:t>…… (str. …)**</w:t>
      </w:r>
    </w:p>
    <w:p w14:paraId="3C61C213" w14:textId="77777777" w:rsidR="005F2B93" w:rsidRDefault="00FB7387">
      <w:pPr>
        <w:spacing w:line="360" w:lineRule="auto"/>
        <w:rPr>
          <w:rFonts w:cs="Calibri"/>
          <w:i/>
          <w:iCs/>
          <w:szCs w:val="22"/>
          <w:lang w:eastAsia="en-US"/>
        </w:rPr>
      </w:pPr>
      <w:r>
        <w:rPr>
          <w:rFonts w:cs="Calibri"/>
          <w:i/>
          <w:iCs/>
          <w:szCs w:val="22"/>
          <w:lang w:eastAsia="en-US"/>
        </w:rPr>
        <w:t>** (prosimy o wypisanie stosownej liczby dokumentów załączonych przez Państwa do oferty)</w:t>
      </w:r>
    </w:p>
    <w:p w14:paraId="0D5F2780" w14:textId="77777777" w:rsidR="005F2B93" w:rsidRDefault="00FB7387">
      <w:pPr>
        <w:spacing w:line="360" w:lineRule="auto"/>
        <w:rPr>
          <w:rFonts w:cs="Calibri"/>
          <w:szCs w:val="22"/>
          <w:lang w:eastAsia="en-US"/>
        </w:rPr>
      </w:pPr>
      <w:r>
        <w:rPr>
          <w:rFonts w:cs="Calibri"/>
          <w:szCs w:val="22"/>
          <w:lang w:eastAsia="en-US"/>
        </w:rPr>
        <w:t>……………………………………, …… 2020 r</w:t>
      </w:r>
    </w:p>
    <w:p w14:paraId="167B0FC0" w14:textId="77777777" w:rsidR="005F2B93" w:rsidRDefault="00FB7387">
      <w:pPr>
        <w:spacing w:line="360" w:lineRule="auto"/>
        <w:rPr>
          <w:rFonts w:cs="Calibri"/>
          <w:szCs w:val="22"/>
          <w:lang w:eastAsia="en-US"/>
        </w:rPr>
      </w:pPr>
      <w:r>
        <w:rPr>
          <w:rFonts w:cs="Calibri"/>
          <w:szCs w:val="22"/>
          <w:lang w:eastAsia="en-US"/>
        </w:rPr>
        <w:t xml:space="preserve">                                                                                                        ……………………………………………………………..</w:t>
      </w:r>
    </w:p>
    <w:p w14:paraId="0A17FFB6" w14:textId="77777777" w:rsidR="005F2B93" w:rsidRDefault="00FB7387">
      <w:pPr>
        <w:spacing w:line="360" w:lineRule="auto"/>
        <w:rPr>
          <w:rFonts w:cs="Calibri"/>
          <w:szCs w:val="22"/>
          <w:lang w:eastAsia="en-US"/>
        </w:rPr>
      </w:pPr>
      <w:r>
        <w:rPr>
          <w:rFonts w:cs="Calibri"/>
          <w:szCs w:val="22"/>
          <w:lang w:eastAsia="en-US"/>
        </w:rPr>
        <w:t xml:space="preserve">                                                                (podpis i pieczęć osoby upoważnionej do reprezentacji Wykonawcy)</w:t>
      </w:r>
    </w:p>
    <w:p w14:paraId="4CCD63FC" w14:textId="1E0F94F1" w:rsidR="005F2B93" w:rsidRDefault="00FB7387" w:rsidP="009E5E98">
      <w:pPr>
        <w:pStyle w:val="Nagwek1"/>
      </w:pPr>
      <w:r>
        <w:br w:type="page"/>
      </w:r>
      <w:r>
        <w:lastRenderedPageBreak/>
        <w:t>ZAŁĄCZNIK NR 2 DO SIWZ – OŚWIADCZENIE O NIEZACHODZENIU PRZESŁANEK WYKLUCZENIA</w:t>
      </w:r>
    </w:p>
    <w:p w14:paraId="7E819D73" w14:textId="77777777" w:rsidR="005F2B93" w:rsidRDefault="005F2B93">
      <w:pPr>
        <w:spacing w:line="360" w:lineRule="auto"/>
        <w:rPr>
          <w:rFonts w:cs="Calibri"/>
          <w:szCs w:val="22"/>
          <w:lang w:eastAsia="en-US"/>
        </w:rPr>
      </w:pPr>
    </w:p>
    <w:p w14:paraId="4D823BFD" w14:textId="77777777" w:rsidR="005F2B93" w:rsidRDefault="00FB7387">
      <w:pPr>
        <w:spacing w:line="360" w:lineRule="auto"/>
        <w:rPr>
          <w:rFonts w:cs="Calibri"/>
          <w:b/>
          <w:bCs/>
          <w:szCs w:val="22"/>
          <w:lang w:eastAsia="en-US"/>
        </w:rPr>
      </w:pPr>
      <w:r>
        <w:rPr>
          <w:rFonts w:cs="Calibri"/>
          <w:b/>
          <w:bCs/>
          <w:szCs w:val="22"/>
          <w:lang w:eastAsia="en-US"/>
        </w:rPr>
        <w:t xml:space="preserve">Zamawiający: </w:t>
      </w:r>
    </w:p>
    <w:p w14:paraId="18443274" w14:textId="77777777" w:rsidR="005F2B93" w:rsidRDefault="00FB7387">
      <w:pPr>
        <w:rPr>
          <w:b/>
        </w:rPr>
      </w:pPr>
      <w:r>
        <w:rPr>
          <w:b/>
        </w:rPr>
        <w:t>Centrum Astronomiczne im. M. Kopernika PAN</w:t>
      </w:r>
    </w:p>
    <w:p w14:paraId="0B5041F1" w14:textId="77777777" w:rsidR="005F2B93" w:rsidRDefault="00FB7387">
      <w:pPr>
        <w:rPr>
          <w:b/>
        </w:rPr>
      </w:pPr>
      <w:r>
        <w:rPr>
          <w:b/>
        </w:rPr>
        <w:t xml:space="preserve">ul. </w:t>
      </w:r>
      <w:proofErr w:type="spellStart"/>
      <w:r>
        <w:rPr>
          <w:b/>
        </w:rPr>
        <w:t>Bartycka</w:t>
      </w:r>
      <w:proofErr w:type="spellEnd"/>
      <w:r>
        <w:rPr>
          <w:b/>
        </w:rPr>
        <w:t xml:space="preserve"> 18</w:t>
      </w:r>
    </w:p>
    <w:p w14:paraId="20FE7E10" w14:textId="77777777" w:rsidR="005F2B93" w:rsidRDefault="00FB7387">
      <w:pPr>
        <w:rPr>
          <w:b/>
        </w:rPr>
      </w:pPr>
      <w:r>
        <w:rPr>
          <w:b/>
        </w:rPr>
        <w:t>00–716 Warszawa</w:t>
      </w:r>
    </w:p>
    <w:p w14:paraId="5E36F88A" w14:textId="77777777" w:rsidR="005F2B93" w:rsidRDefault="005F2B93">
      <w:pPr>
        <w:spacing w:line="360" w:lineRule="auto"/>
        <w:rPr>
          <w:rFonts w:cs="Calibri"/>
          <w:b/>
          <w:bCs/>
          <w:szCs w:val="22"/>
          <w:lang w:eastAsia="en-US"/>
        </w:rPr>
      </w:pPr>
    </w:p>
    <w:p w14:paraId="7DE99FF8" w14:textId="77777777" w:rsidR="005F2B93" w:rsidRDefault="00FB7387">
      <w:pPr>
        <w:spacing w:line="360" w:lineRule="auto"/>
        <w:rPr>
          <w:rFonts w:cs="Calibri"/>
          <w:b/>
          <w:bCs/>
          <w:szCs w:val="22"/>
          <w:lang w:eastAsia="en-US"/>
        </w:rPr>
      </w:pPr>
      <w:r>
        <w:rPr>
          <w:rFonts w:cs="Calibri"/>
          <w:b/>
          <w:bCs/>
          <w:szCs w:val="22"/>
          <w:lang w:eastAsia="en-US"/>
        </w:rPr>
        <w:t>Wykonawca:</w:t>
      </w:r>
    </w:p>
    <w:p w14:paraId="06AAE522" w14:textId="77777777" w:rsidR="005F2B93" w:rsidRDefault="00FB7387">
      <w:pPr>
        <w:spacing w:line="360" w:lineRule="auto"/>
        <w:rPr>
          <w:rFonts w:cs="Calibri"/>
          <w:szCs w:val="22"/>
          <w:lang w:eastAsia="en-US"/>
        </w:rPr>
      </w:pPr>
      <w:r>
        <w:rPr>
          <w:rFonts w:cs="Calibri"/>
          <w:szCs w:val="22"/>
          <w:lang w:eastAsia="en-US"/>
        </w:rPr>
        <w:t>………………………………………………………………………………</w:t>
      </w:r>
    </w:p>
    <w:p w14:paraId="6524FC87" w14:textId="77777777" w:rsidR="005F2B93" w:rsidRDefault="00FB7387">
      <w:pPr>
        <w:spacing w:line="360" w:lineRule="auto"/>
        <w:rPr>
          <w:rFonts w:cs="Calibri"/>
          <w:i/>
          <w:iCs/>
          <w:szCs w:val="22"/>
          <w:lang w:eastAsia="en-US"/>
        </w:rPr>
      </w:pPr>
      <w:r>
        <w:rPr>
          <w:rFonts w:cs="Calibri"/>
          <w:i/>
          <w:iCs/>
          <w:szCs w:val="22"/>
          <w:lang w:eastAsia="en-US"/>
        </w:rPr>
        <w:t>(pełna nazwa/firma, adres, w zależności od podmiotu: NIP/PESEL, KRS/</w:t>
      </w:r>
      <w:proofErr w:type="spellStart"/>
      <w:r>
        <w:rPr>
          <w:rFonts w:cs="Calibri"/>
          <w:i/>
          <w:iCs/>
          <w:szCs w:val="22"/>
          <w:lang w:eastAsia="en-US"/>
        </w:rPr>
        <w:t>CEiDG</w:t>
      </w:r>
      <w:proofErr w:type="spellEnd"/>
      <w:r>
        <w:rPr>
          <w:rFonts w:cs="Calibri"/>
          <w:i/>
          <w:iCs/>
          <w:szCs w:val="22"/>
          <w:lang w:eastAsia="en-US"/>
        </w:rPr>
        <w:t>)</w:t>
      </w:r>
    </w:p>
    <w:p w14:paraId="56F8A334" w14:textId="77777777" w:rsidR="005F2B93" w:rsidRDefault="00FB7387">
      <w:pPr>
        <w:spacing w:line="360" w:lineRule="auto"/>
        <w:rPr>
          <w:rFonts w:cs="Calibri"/>
          <w:szCs w:val="22"/>
          <w:u w:val="single"/>
          <w:lang w:eastAsia="en-US"/>
        </w:rPr>
      </w:pPr>
      <w:r>
        <w:rPr>
          <w:rFonts w:cs="Calibri"/>
          <w:szCs w:val="22"/>
          <w:u w:val="single"/>
          <w:lang w:eastAsia="en-US"/>
        </w:rPr>
        <w:t>reprezentowany przez:</w:t>
      </w:r>
    </w:p>
    <w:p w14:paraId="1B99EBC4" w14:textId="77777777" w:rsidR="005F2B93" w:rsidRDefault="00FB7387">
      <w:pPr>
        <w:spacing w:line="360" w:lineRule="auto"/>
        <w:rPr>
          <w:rFonts w:cs="Calibri"/>
          <w:szCs w:val="22"/>
          <w:lang w:eastAsia="en-US"/>
        </w:rPr>
      </w:pPr>
      <w:r>
        <w:rPr>
          <w:rFonts w:cs="Calibri"/>
          <w:szCs w:val="22"/>
          <w:lang w:eastAsia="en-US"/>
        </w:rPr>
        <w:t>………………………………………………………………………………</w:t>
      </w:r>
    </w:p>
    <w:p w14:paraId="7AF68AED" w14:textId="77777777" w:rsidR="005F2B93" w:rsidRDefault="00FB7387">
      <w:pPr>
        <w:spacing w:line="360" w:lineRule="auto"/>
        <w:rPr>
          <w:rFonts w:cs="Calibri"/>
          <w:i/>
          <w:iCs/>
          <w:szCs w:val="22"/>
          <w:lang w:eastAsia="en-US"/>
        </w:rPr>
      </w:pPr>
      <w:r>
        <w:rPr>
          <w:rFonts w:cs="Calibri"/>
          <w:i/>
          <w:iCs/>
          <w:szCs w:val="22"/>
          <w:lang w:eastAsia="en-US"/>
        </w:rPr>
        <w:t>(imię, nazwisko, stanowisko/podstawa do reprezentacji)</w:t>
      </w:r>
    </w:p>
    <w:p w14:paraId="5F3CA64C" w14:textId="77777777" w:rsidR="005F2B93" w:rsidRDefault="00FB7387">
      <w:pPr>
        <w:spacing w:line="360" w:lineRule="auto"/>
        <w:rPr>
          <w:rFonts w:cs="Calibri"/>
          <w:b/>
          <w:bCs/>
          <w:szCs w:val="22"/>
          <w:u w:val="single"/>
          <w:lang w:eastAsia="en-US"/>
        </w:rPr>
      </w:pPr>
      <w:r>
        <w:rPr>
          <w:rFonts w:cs="Calibri"/>
          <w:b/>
          <w:bCs/>
          <w:szCs w:val="22"/>
          <w:u w:val="single"/>
          <w:lang w:eastAsia="en-US"/>
        </w:rPr>
        <w:t xml:space="preserve">Oświadczenie wykonawcy </w:t>
      </w:r>
    </w:p>
    <w:p w14:paraId="34C4A9B8" w14:textId="77777777" w:rsidR="005F2B93" w:rsidRDefault="00FB7387">
      <w:pPr>
        <w:spacing w:line="360" w:lineRule="auto"/>
        <w:rPr>
          <w:rFonts w:cs="Calibri"/>
          <w:b/>
          <w:bCs/>
          <w:szCs w:val="22"/>
          <w:lang w:eastAsia="en-US"/>
        </w:rPr>
      </w:pPr>
      <w:r>
        <w:rPr>
          <w:rFonts w:cs="Calibri"/>
          <w:b/>
          <w:bCs/>
          <w:szCs w:val="22"/>
          <w:lang w:eastAsia="en-US"/>
        </w:rPr>
        <w:t xml:space="preserve">składane na podstawie art. 25a ust. 1 ustawy z dnia 29 stycznia 2004 r. </w:t>
      </w:r>
    </w:p>
    <w:p w14:paraId="77AFD833" w14:textId="77777777" w:rsidR="005F2B93" w:rsidRDefault="00FB7387">
      <w:pPr>
        <w:spacing w:line="360" w:lineRule="auto"/>
        <w:rPr>
          <w:rFonts w:cs="Calibri"/>
          <w:b/>
          <w:bCs/>
          <w:szCs w:val="22"/>
          <w:lang w:eastAsia="en-US"/>
        </w:rPr>
      </w:pPr>
      <w:r>
        <w:rPr>
          <w:rFonts w:cs="Calibri"/>
          <w:b/>
          <w:bCs/>
          <w:szCs w:val="22"/>
          <w:lang w:eastAsia="en-US"/>
        </w:rPr>
        <w:t xml:space="preserve">Prawo zamówień publicznych (dalej jako: „ustawa </w:t>
      </w:r>
      <w:proofErr w:type="spellStart"/>
      <w:r>
        <w:rPr>
          <w:rFonts w:cs="Calibri"/>
          <w:b/>
          <w:bCs/>
          <w:szCs w:val="22"/>
          <w:lang w:eastAsia="en-US"/>
        </w:rPr>
        <w:t>Pzp</w:t>
      </w:r>
      <w:proofErr w:type="spellEnd"/>
      <w:r>
        <w:rPr>
          <w:rFonts w:cs="Calibri"/>
          <w:b/>
          <w:bCs/>
          <w:szCs w:val="22"/>
          <w:lang w:eastAsia="en-US"/>
        </w:rPr>
        <w:t xml:space="preserve">.”), </w:t>
      </w:r>
    </w:p>
    <w:p w14:paraId="30060CFF" w14:textId="77777777" w:rsidR="005F2B93" w:rsidRDefault="00FB7387">
      <w:pPr>
        <w:spacing w:line="360" w:lineRule="auto"/>
        <w:rPr>
          <w:rFonts w:cs="Calibri"/>
          <w:b/>
          <w:bCs/>
          <w:szCs w:val="22"/>
          <w:u w:val="single"/>
          <w:lang w:eastAsia="en-US"/>
        </w:rPr>
      </w:pPr>
      <w:r>
        <w:rPr>
          <w:rFonts w:cs="Calibri"/>
          <w:b/>
          <w:bCs/>
          <w:szCs w:val="22"/>
          <w:u w:val="single"/>
          <w:lang w:eastAsia="en-US"/>
        </w:rPr>
        <w:t>DOTYCZĄCE PRZESŁANEK WYKLUCZENIA Z POSTĘPOWANIA</w:t>
      </w:r>
    </w:p>
    <w:p w14:paraId="2E9C2D88" w14:textId="77777777" w:rsidR="005F2B93" w:rsidRDefault="00FB7387">
      <w:pPr>
        <w:spacing w:line="360" w:lineRule="auto"/>
      </w:pPr>
      <w:r>
        <w:rPr>
          <w:rFonts w:cs="Calibri"/>
          <w:szCs w:val="22"/>
          <w:lang w:eastAsia="en-US"/>
        </w:rPr>
        <w:t>Na potrzeby postępowania o udzielenie zamówienia publicznego pn. D</w:t>
      </w:r>
      <w:r>
        <w:rPr>
          <w:rFonts w:eastAsia="SimSun" w:cs="Calibri"/>
          <w:sz w:val="24"/>
        </w:rPr>
        <w:t>ostawa elektronicznego sprzętu pomiarowego wraz z akcesoriami</w:t>
      </w:r>
      <w:r>
        <w:rPr>
          <w:rFonts w:cs="Calibri"/>
          <w:color w:val="FF0000"/>
          <w:szCs w:val="22"/>
          <w:lang w:eastAsia="en-US"/>
        </w:rPr>
        <w:t xml:space="preserve"> </w:t>
      </w:r>
      <w:r>
        <w:rPr>
          <w:rFonts w:cs="Calibri"/>
          <w:bCs/>
          <w:szCs w:val="22"/>
          <w:lang w:eastAsia="en-US"/>
        </w:rPr>
        <w:t xml:space="preserve">(nr postępowania </w:t>
      </w:r>
      <w:r>
        <w:rPr>
          <w:rFonts w:cs="Calibri"/>
          <w:bCs/>
          <w:szCs w:val="22"/>
        </w:rPr>
        <w:t>MAB-251-8/20)</w:t>
      </w:r>
      <w:r>
        <w:rPr>
          <w:rFonts w:cs="Calibri"/>
          <w:szCs w:val="22"/>
          <w:lang w:eastAsia="en-US"/>
        </w:rPr>
        <w:t>,</w:t>
      </w:r>
      <w:r>
        <w:rPr>
          <w:rFonts w:cs="Calibri"/>
          <w:i/>
          <w:iCs/>
          <w:szCs w:val="22"/>
          <w:lang w:eastAsia="en-US"/>
        </w:rPr>
        <w:t xml:space="preserve"> </w:t>
      </w:r>
      <w:r>
        <w:rPr>
          <w:rFonts w:cs="Calibri"/>
          <w:szCs w:val="22"/>
          <w:lang w:eastAsia="en-US"/>
        </w:rPr>
        <w:t xml:space="preserve">prowadzonego przez </w:t>
      </w:r>
      <w:r>
        <w:rPr>
          <w:rFonts w:cs="Calibri"/>
          <w:bCs/>
          <w:szCs w:val="22"/>
          <w:lang w:eastAsia="en-US"/>
        </w:rPr>
        <w:t>Centrum Astronomiczne im. M. Kopernika PAN</w:t>
      </w:r>
      <w:r>
        <w:rPr>
          <w:rFonts w:cs="Calibri"/>
          <w:i/>
          <w:iCs/>
          <w:szCs w:val="22"/>
          <w:lang w:eastAsia="en-US"/>
        </w:rPr>
        <w:t xml:space="preserve">, </w:t>
      </w:r>
      <w:r>
        <w:rPr>
          <w:rFonts w:cs="Calibri"/>
          <w:szCs w:val="22"/>
          <w:lang w:eastAsia="en-US"/>
        </w:rPr>
        <w:t>oświadczam, co następuje:</w:t>
      </w:r>
    </w:p>
    <w:p w14:paraId="388B8290" w14:textId="77777777" w:rsidR="005F2B93" w:rsidRDefault="00FB7387">
      <w:pPr>
        <w:shd w:val="clear" w:color="auto" w:fill="BFBFBF"/>
        <w:spacing w:line="360" w:lineRule="auto"/>
        <w:rPr>
          <w:rFonts w:cs="Calibri"/>
          <w:b/>
          <w:bCs/>
          <w:szCs w:val="22"/>
          <w:lang w:eastAsia="en-US"/>
        </w:rPr>
      </w:pPr>
      <w:r>
        <w:rPr>
          <w:rFonts w:cs="Calibri"/>
          <w:b/>
          <w:bCs/>
          <w:szCs w:val="22"/>
          <w:lang w:eastAsia="en-US"/>
        </w:rPr>
        <w:t>OŚWIADCZENIA DOTYCZĄCE WYKONAWCY:</w:t>
      </w:r>
    </w:p>
    <w:p w14:paraId="5B1CA514" w14:textId="77777777" w:rsidR="005F2B93" w:rsidRDefault="005F2B93">
      <w:pPr>
        <w:widowControl w:val="0"/>
        <w:suppressAutoHyphens/>
        <w:spacing w:line="360" w:lineRule="auto"/>
        <w:rPr>
          <w:rFonts w:cs="Calibri"/>
          <w:kern w:val="2"/>
          <w:szCs w:val="22"/>
          <w:lang w:eastAsia="ar-SA"/>
        </w:rPr>
      </w:pPr>
    </w:p>
    <w:p w14:paraId="74F5D724" w14:textId="77777777" w:rsidR="005F2B93" w:rsidRDefault="00FB7387">
      <w:pPr>
        <w:numPr>
          <w:ilvl w:val="0"/>
          <w:numId w:val="29"/>
        </w:numPr>
        <w:spacing w:line="360" w:lineRule="auto"/>
        <w:ind w:left="0" w:firstLine="0"/>
        <w:rPr>
          <w:rFonts w:cs="Calibri"/>
          <w:kern w:val="2"/>
          <w:szCs w:val="22"/>
          <w:lang w:eastAsia="ar-SA"/>
        </w:rPr>
      </w:pPr>
      <w:r>
        <w:rPr>
          <w:rFonts w:cs="Calibri"/>
          <w:kern w:val="2"/>
          <w:szCs w:val="22"/>
          <w:lang w:eastAsia="ar-SA"/>
        </w:rPr>
        <w:t xml:space="preserve">Oświadczam, że nie podlegam wykluczeniu z postępowania na podstawie </w:t>
      </w:r>
      <w:r>
        <w:rPr>
          <w:rFonts w:cs="Calibri"/>
          <w:kern w:val="2"/>
          <w:szCs w:val="22"/>
          <w:lang w:eastAsia="ar-SA"/>
        </w:rPr>
        <w:br/>
        <w:t xml:space="preserve">art. 24 ust. 1 pkt 12-22 ustawy </w:t>
      </w:r>
      <w:proofErr w:type="spellStart"/>
      <w:r>
        <w:rPr>
          <w:rFonts w:cs="Calibri"/>
          <w:kern w:val="2"/>
          <w:szCs w:val="22"/>
          <w:lang w:eastAsia="ar-SA"/>
        </w:rPr>
        <w:t>Pzp</w:t>
      </w:r>
      <w:proofErr w:type="spellEnd"/>
      <w:r>
        <w:rPr>
          <w:rFonts w:cs="Calibri"/>
          <w:kern w:val="2"/>
          <w:szCs w:val="22"/>
          <w:lang w:eastAsia="ar-SA"/>
        </w:rPr>
        <w:t>.</w:t>
      </w:r>
    </w:p>
    <w:p w14:paraId="164B68FB" w14:textId="77777777" w:rsidR="005F2B93" w:rsidRDefault="005F2B93">
      <w:pPr>
        <w:spacing w:line="360" w:lineRule="auto"/>
        <w:rPr>
          <w:rFonts w:cs="Calibri"/>
          <w:i/>
          <w:iCs/>
          <w:szCs w:val="22"/>
          <w:lang w:eastAsia="en-US"/>
        </w:rPr>
      </w:pPr>
    </w:p>
    <w:tbl>
      <w:tblPr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5F2B93" w14:paraId="5B818DF2" w14:textId="77777777">
        <w:tc>
          <w:tcPr>
            <w:tcW w:w="4531" w:type="dxa"/>
            <w:shd w:val="clear" w:color="auto" w:fill="auto"/>
          </w:tcPr>
          <w:p w14:paraId="6607240C" w14:textId="77777777" w:rsidR="005F2B93" w:rsidRDefault="00FB7387">
            <w:pPr>
              <w:spacing w:before="600" w:line="360" w:lineRule="auto"/>
              <w:jc w:val="center"/>
              <w:rPr>
                <w:rFonts w:ascii="Arial" w:hAnsi="Arial" w:cs="Calibri"/>
                <w:lang w:eastAsia="en-US"/>
              </w:rPr>
            </w:pPr>
            <w:r>
              <w:rPr>
                <w:rFonts w:ascii="Arial" w:hAnsi="Arial" w:cs="Calibri"/>
                <w:szCs w:val="22"/>
                <w:lang w:eastAsia="en-US"/>
              </w:rPr>
              <w:t>…………………………………………</w:t>
            </w:r>
          </w:p>
        </w:tc>
        <w:tc>
          <w:tcPr>
            <w:tcW w:w="4530" w:type="dxa"/>
            <w:shd w:val="clear" w:color="auto" w:fill="auto"/>
          </w:tcPr>
          <w:p w14:paraId="3AFEC969" w14:textId="77777777" w:rsidR="005F2B93" w:rsidRDefault="00FB7387">
            <w:pPr>
              <w:spacing w:before="600" w:line="360" w:lineRule="auto"/>
              <w:jc w:val="center"/>
              <w:rPr>
                <w:rFonts w:ascii="Arial" w:hAnsi="Arial" w:cs="Calibri"/>
                <w:lang w:eastAsia="en-US"/>
              </w:rPr>
            </w:pPr>
            <w:r>
              <w:rPr>
                <w:rFonts w:ascii="Arial" w:hAnsi="Arial" w:cs="Calibri"/>
                <w:szCs w:val="22"/>
                <w:lang w:eastAsia="en-US"/>
              </w:rPr>
              <w:t>…………………………………………</w:t>
            </w:r>
          </w:p>
        </w:tc>
      </w:tr>
      <w:tr w:rsidR="005F2B93" w14:paraId="309F9F3E" w14:textId="77777777">
        <w:tc>
          <w:tcPr>
            <w:tcW w:w="4531" w:type="dxa"/>
            <w:shd w:val="clear" w:color="auto" w:fill="auto"/>
          </w:tcPr>
          <w:p w14:paraId="142F5DB9" w14:textId="77777777" w:rsidR="005F2B93" w:rsidRDefault="00FB738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Calibri"/>
                <w:i/>
                <w:iCs/>
                <w:szCs w:val="22"/>
                <w:lang w:eastAsia="en-US"/>
              </w:rPr>
              <w:t>(miejscowość), (</w:t>
            </w:r>
            <w:r>
              <w:rPr>
                <w:rFonts w:ascii="Arial" w:hAnsi="Arial" w:cs="Calibri"/>
                <w:i/>
                <w:szCs w:val="22"/>
                <w:lang w:eastAsia="en-US"/>
              </w:rPr>
              <w:t>data)</w:t>
            </w:r>
          </w:p>
        </w:tc>
        <w:tc>
          <w:tcPr>
            <w:tcW w:w="4530" w:type="dxa"/>
            <w:shd w:val="clear" w:color="auto" w:fill="auto"/>
          </w:tcPr>
          <w:p w14:paraId="782B4FC1" w14:textId="77777777" w:rsidR="005F2B93" w:rsidRDefault="00FB7387">
            <w:pPr>
              <w:spacing w:line="360" w:lineRule="auto"/>
              <w:jc w:val="center"/>
              <w:rPr>
                <w:rFonts w:ascii="Arial" w:hAnsi="Arial" w:cs="Calibri"/>
                <w:i/>
                <w:iCs/>
                <w:lang w:eastAsia="en-US"/>
              </w:rPr>
            </w:pPr>
            <w:r>
              <w:rPr>
                <w:rFonts w:ascii="Arial" w:hAnsi="Arial" w:cs="Calibri"/>
                <w:i/>
                <w:iCs/>
                <w:szCs w:val="22"/>
                <w:lang w:eastAsia="en-US"/>
              </w:rPr>
              <w:t>(podpis)</w:t>
            </w:r>
          </w:p>
        </w:tc>
      </w:tr>
    </w:tbl>
    <w:p w14:paraId="5FF5C652" w14:textId="77777777" w:rsidR="005F2B93" w:rsidRDefault="00FB7387">
      <w:pPr>
        <w:spacing w:line="360" w:lineRule="auto"/>
      </w:pPr>
      <w:r>
        <w:rPr>
          <w:rFonts w:cs="Calibri"/>
          <w:szCs w:val="22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cs="Calibri"/>
          <w:szCs w:val="22"/>
          <w:lang w:eastAsia="en-US"/>
        </w:rPr>
        <w:t>Pzp</w:t>
      </w:r>
      <w:proofErr w:type="spellEnd"/>
      <w:r>
        <w:rPr>
          <w:rFonts w:cs="Calibri"/>
          <w:szCs w:val="22"/>
          <w:lang w:eastAsia="en-US"/>
        </w:rPr>
        <w:t xml:space="preserve"> </w:t>
      </w:r>
      <w:r>
        <w:rPr>
          <w:rFonts w:cs="Calibri"/>
          <w:i/>
          <w:iCs/>
          <w:szCs w:val="22"/>
          <w:lang w:eastAsia="en-US"/>
        </w:rPr>
        <w:t xml:space="preserve">(podać mającą zastosowanie podstawę wykluczenia spośród wymienionych w art. 24 ust. </w:t>
      </w:r>
      <w:r>
        <w:rPr>
          <w:rFonts w:cs="Calibri"/>
          <w:i/>
          <w:iCs/>
          <w:szCs w:val="22"/>
          <w:lang w:eastAsia="en-US"/>
        </w:rPr>
        <w:lastRenderedPageBreak/>
        <w:t xml:space="preserve">1 pkt 13-14, 16-20 </w:t>
      </w:r>
      <w:r>
        <w:rPr>
          <w:rFonts w:cs="Calibri"/>
          <w:szCs w:val="22"/>
          <w:lang w:eastAsia="en-US"/>
        </w:rPr>
        <w:t xml:space="preserve">Jednocześnie oświadczam, że w związku z ww. okolicznością, na podstawie art. 24 ust. 8 ustawy </w:t>
      </w:r>
      <w:proofErr w:type="spellStart"/>
      <w:r>
        <w:rPr>
          <w:rFonts w:cs="Calibri"/>
          <w:szCs w:val="22"/>
          <w:lang w:eastAsia="en-US"/>
        </w:rPr>
        <w:t>Pzp</w:t>
      </w:r>
      <w:proofErr w:type="spellEnd"/>
      <w:r>
        <w:rPr>
          <w:rFonts w:cs="Calibri"/>
          <w:szCs w:val="22"/>
          <w:lang w:eastAsia="en-US"/>
        </w:rPr>
        <w:t xml:space="preserve"> podjąłem następujące środki naprawcze: ………………………………………………………………………………………………………………..………………………………………..…………………...........…………………………………………………………………………………………………………………………………</w:t>
      </w:r>
    </w:p>
    <w:tbl>
      <w:tblPr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5F2B93" w14:paraId="15982EC2" w14:textId="77777777">
        <w:tc>
          <w:tcPr>
            <w:tcW w:w="4531" w:type="dxa"/>
            <w:shd w:val="clear" w:color="auto" w:fill="auto"/>
          </w:tcPr>
          <w:p w14:paraId="72C623E8" w14:textId="56D195C6" w:rsidR="005F2B93" w:rsidRDefault="00FB7387">
            <w:pPr>
              <w:spacing w:before="600" w:line="36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Calibri"/>
                <w:szCs w:val="22"/>
                <w:lang w:eastAsia="en-US"/>
              </w:rPr>
              <w:t>…………………………………………</w:t>
            </w:r>
          </w:p>
        </w:tc>
        <w:tc>
          <w:tcPr>
            <w:tcW w:w="4530" w:type="dxa"/>
            <w:shd w:val="clear" w:color="auto" w:fill="auto"/>
          </w:tcPr>
          <w:p w14:paraId="365C7F9B" w14:textId="77777777" w:rsidR="005F2B93" w:rsidRDefault="00FB7387">
            <w:pPr>
              <w:spacing w:before="600" w:line="360" w:lineRule="auto"/>
              <w:jc w:val="center"/>
              <w:rPr>
                <w:rFonts w:ascii="Arial" w:hAnsi="Arial" w:cs="Calibri"/>
                <w:lang w:eastAsia="en-US"/>
              </w:rPr>
            </w:pPr>
            <w:r>
              <w:rPr>
                <w:rFonts w:ascii="Arial" w:hAnsi="Arial" w:cs="Calibri"/>
                <w:szCs w:val="22"/>
                <w:lang w:eastAsia="en-US"/>
              </w:rPr>
              <w:t>…………………………………………</w:t>
            </w:r>
          </w:p>
        </w:tc>
      </w:tr>
      <w:tr w:rsidR="005F2B93" w14:paraId="782AE8A1" w14:textId="77777777">
        <w:tc>
          <w:tcPr>
            <w:tcW w:w="4531" w:type="dxa"/>
            <w:shd w:val="clear" w:color="auto" w:fill="auto"/>
          </w:tcPr>
          <w:p w14:paraId="0A468CF7" w14:textId="77777777" w:rsidR="005F2B93" w:rsidRDefault="00FB738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Calibri"/>
                <w:i/>
                <w:iCs/>
                <w:szCs w:val="22"/>
                <w:lang w:eastAsia="en-US"/>
              </w:rPr>
              <w:t>(miejscowość), (</w:t>
            </w:r>
            <w:r>
              <w:rPr>
                <w:rFonts w:ascii="Arial" w:hAnsi="Arial" w:cs="Calibri"/>
                <w:i/>
                <w:szCs w:val="22"/>
                <w:lang w:eastAsia="en-US"/>
              </w:rPr>
              <w:t>data)</w:t>
            </w:r>
          </w:p>
        </w:tc>
        <w:tc>
          <w:tcPr>
            <w:tcW w:w="4530" w:type="dxa"/>
            <w:shd w:val="clear" w:color="auto" w:fill="auto"/>
          </w:tcPr>
          <w:p w14:paraId="4F9A93F4" w14:textId="77777777" w:rsidR="005F2B93" w:rsidRDefault="00FB7387">
            <w:pPr>
              <w:spacing w:line="360" w:lineRule="auto"/>
              <w:jc w:val="center"/>
              <w:rPr>
                <w:rFonts w:ascii="Arial" w:hAnsi="Arial" w:cs="Calibri"/>
                <w:i/>
                <w:iCs/>
                <w:lang w:eastAsia="en-US"/>
              </w:rPr>
            </w:pPr>
            <w:r>
              <w:rPr>
                <w:rFonts w:ascii="Arial" w:hAnsi="Arial" w:cs="Calibri"/>
                <w:i/>
                <w:iCs/>
                <w:szCs w:val="22"/>
                <w:lang w:eastAsia="en-US"/>
              </w:rPr>
              <w:t>(podpis)</w:t>
            </w:r>
          </w:p>
        </w:tc>
      </w:tr>
    </w:tbl>
    <w:p w14:paraId="212B6565" w14:textId="77777777" w:rsidR="005F2B93" w:rsidRDefault="00FB7387">
      <w:pPr>
        <w:shd w:val="clear" w:color="auto" w:fill="BFBFBF"/>
        <w:spacing w:line="360" w:lineRule="auto"/>
        <w:rPr>
          <w:rFonts w:cs="Calibri"/>
          <w:b/>
          <w:bCs/>
          <w:szCs w:val="22"/>
          <w:lang w:eastAsia="en-US"/>
        </w:rPr>
      </w:pPr>
      <w:r>
        <w:rPr>
          <w:rFonts w:cs="Calibri"/>
          <w:b/>
          <w:bCs/>
          <w:szCs w:val="22"/>
          <w:lang w:eastAsia="en-US"/>
        </w:rPr>
        <w:t>OŚWIADCZENIE DOTYCZĄCE PODWYKONAWCY NIEBĘDĄCEGO PODMIOTEM, NA KTÓREGO ZASOBY POWOŁUJE SIĘ WYKONAWCA:</w:t>
      </w:r>
    </w:p>
    <w:p w14:paraId="18DDA5BE" w14:textId="77777777" w:rsidR="005F2B93" w:rsidRDefault="005F2B93">
      <w:pPr>
        <w:spacing w:line="360" w:lineRule="auto"/>
        <w:rPr>
          <w:rFonts w:cs="Calibri"/>
          <w:b/>
          <w:bCs/>
          <w:szCs w:val="22"/>
          <w:lang w:eastAsia="en-US"/>
        </w:rPr>
      </w:pPr>
    </w:p>
    <w:p w14:paraId="0A2C1988" w14:textId="77777777" w:rsidR="005F2B93" w:rsidRDefault="00FB7387">
      <w:pPr>
        <w:spacing w:line="360" w:lineRule="auto"/>
      </w:pPr>
      <w:r>
        <w:rPr>
          <w:rFonts w:cs="Calibri"/>
          <w:szCs w:val="22"/>
          <w:lang w:eastAsia="en-US"/>
        </w:rPr>
        <w:t>Oświadczam, że następujący/e podmiot/y, będący/e podwykonawcą/</w:t>
      </w:r>
      <w:proofErr w:type="spellStart"/>
      <w:r>
        <w:rPr>
          <w:rFonts w:cs="Calibri"/>
          <w:szCs w:val="22"/>
          <w:lang w:eastAsia="en-US"/>
        </w:rPr>
        <w:t>ami</w:t>
      </w:r>
      <w:proofErr w:type="spellEnd"/>
      <w:r>
        <w:rPr>
          <w:rFonts w:cs="Calibri"/>
          <w:szCs w:val="22"/>
          <w:lang w:eastAsia="en-US"/>
        </w:rPr>
        <w:t xml:space="preserve">: …………………………………………………………………….….…… </w:t>
      </w:r>
      <w:r>
        <w:rPr>
          <w:rFonts w:cs="Calibri"/>
          <w:i/>
          <w:iCs/>
          <w:szCs w:val="22"/>
          <w:lang w:eastAsia="en-US"/>
        </w:rPr>
        <w:t>(podać pełną nazwę/firmę, adres, a także w zależności od podmiotu: NIP/PESEL, KRS/</w:t>
      </w:r>
      <w:proofErr w:type="spellStart"/>
      <w:r>
        <w:rPr>
          <w:rFonts w:cs="Calibri"/>
          <w:i/>
          <w:iCs/>
          <w:szCs w:val="22"/>
          <w:lang w:eastAsia="en-US"/>
        </w:rPr>
        <w:t>CEiDG</w:t>
      </w:r>
      <w:proofErr w:type="spellEnd"/>
      <w:r>
        <w:rPr>
          <w:rFonts w:cs="Calibri"/>
          <w:i/>
          <w:iCs/>
          <w:szCs w:val="22"/>
          <w:lang w:eastAsia="en-US"/>
        </w:rPr>
        <w:t>)</w:t>
      </w:r>
      <w:r>
        <w:rPr>
          <w:rFonts w:cs="Calibri"/>
          <w:szCs w:val="22"/>
          <w:lang w:eastAsia="en-US"/>
        </w:rPr>
        <w:t xml:space="preserve">, nie podlega/ą wykluczeniu z postępowania </w:t>
      </w:r>
      <w:r>
        <w:rPr>
          <w:rFonts w:cs="Calibri"/>
          <w:szCs w:val="22"/>
          <w:lang w:eastAsia="en-US"/>
        </w:rPr>
        <w:br/>
        <w:t>o udzielenie zamówienia.*</w:t>
      </w:r>
    </w:p>
    <w:tbl>
      <w:tblPr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5F2B93" w14:paraId="3EEA4DA4" w14:textId="77777777" w:rsidTr="00513784">
        <w:tc>
          <w:tcPr>
            <w:tcW w:w="4532" w:type="dxa"/>
            <w:shd w:val="clear" w:color="auto" w:fill="auto"/>
          </w:tcPr>
          <w:p w14:paraId="122B4A2C" w14:textId="77777777" w:rsidR="005F2B93" w:rsidRDefault="00FB7387">
            <w:pPr>
              <w:spacing w:before="600" w:line="360" w:lineRule="auto"/>
              <w:jc w:val="center"/>
              <w:rPr>
                <w:rFonts w:ascii="Arial" w:hAnsi="Arial" w:cs="Calibri"/>
                <w:lang w:eastAsia="en-US"/>
              </w:rPr>
            </w:pPr>
            <w:r>
              <w:rPr>
                <w:rFonts w:ascii="Arial" w:hAnsi="Arial" w:cs="Calibri"/>
                <w:szCs w:val="22"/>
                <w:lang w:eastAsia="en-US"/>
              </w:rPr>
              <w:t>…………………………………………</w:t>
            </w:r>
          </w:p>
        </w:tc>
        <w:tc>
          <w:tcPr>
            <w:tcW w:w="4530" w:type="dxa"/>
            <w:shd w:val="clear" w:color="auto" w:fill="auto"/>
          </w:tcPr>
          <w:p w14:paraId="21C9345B" w14:textId="77777777" w:rsidR="005F2B93" w:rsidRDefault="00FB7387">
            <w:pPr>
              <w:spacing w:before="600" w:line="360" w:lineRule="auto"/>
              <w:jc w:val="center"/>
              <w:rPr>
                <w:rFonts w:ascii="Arial" w:hAnsi="Arial" w:cs="Calibri"/>
                <w:lang w:eastAsia="en-US"/>
              </w:rPr>
            </w:pPr>
            <w:r>
              <w:rPr>
                <w:rFonts w:ascii="Arial" w:hAnsi="Arial" w:cs="Calibri"/>
                <w:szCs w:val="22"/>
                <w:lang w:eastAsia="en-US"/>
              </w:rPr>
              <w:t>…………………………………………</w:t>
            </w:r>
          </w:p>
        </w:tc>
      </w:tr>
      <w:tr w:rsidR="005F2B93" w14:paraId="026A4BFC" w14:textId="77777777" w:rsidTr="00513784">
        <w:tc>
          <w:tcPr>
            <w:tcW w:w="4532" w:type="dxa"/>
            <w:shd w:val="clear" w:color="auto" w:fill="auto"/>
          </w:tcPr>
          <w:p w14:paraId="3DB16A77" w14:textId="77777777" w:rsidR="005F2B93" w:rsidRDefault="00FB738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Calibri"/>
                <w:i/>
                <w:iCs/>
                <w:szCs w:val="22"/>
                <w:lang w:eastAsia="en-US"/>
              </w:rPr>
              <w:t>(miejscowość), (</w:t>
            </w:r>
            <w:r>
              <w:rPr>
                <w:rFonts w:ascii="Arial" w:hAnsi="Arial" w:cs="Calibri"/>
                <w:i/>
                <w:szCs w:val="22"/>
                <w:lang w:eastAsia="en-US"/>
              </w:rPr>
              <w:t>data)</w:t>
            </w:r>
          </w:p>
        </w:tc>
        <w:tc>
          <w:tcPr>
            <w:tcW w:w="4530" w:type="dxa"/>
            <w:shd w:val="clear" w:color="auto" w:fill="auto"/>
          </w:tcPr>
          <w:p w14:paraId="5A4E218F" w14:textId="77777777" w:rsidR="005F2B93" w:rsidRDefault="00FB7387">
            <w:pPr>
              <w:spacing w:line="360" w:lineRule="auto"/>
              <w:jc w:val="center"/>
              <w:rPr>
                <w:rFonts w:ascii="Arial" w:hAnsi="Arial" w:cs="Calibri"/>
                <w:i/>
                <w:iCs/>
                <w:lang w:eastAsia="en-US"/>
              </w:rPr>
            </w:pPr>
            <w:r>
              <w:rPr>
                <w:rFonts w:ascii="Arial" w:hAnsi="Arial" w:cs="Calibri"/>
                <w:i/>
                <w:iCs/>
                <w:szCs w:val="22"/>
                <w:lang w:eastAsia="en-US"/>
              </w:rPr>
              <w:t>(podpis)</w:t>
            </w:r>
          </w:p>
        </w:tc>
      </w:tr>
    </w:tbl>
    <w:p w14:paraId="4F2B66FB" w14:textId="77777777" w:rsidR="005F2B93" w:rsidRDefault="00FB7387">
      <w:pPr>
        <w:spacing w:line="360" w:lineRule="auto"/>
        <w:rPr>
          <w:rFonts w:cs="Calibri"/>
          <w:b/>
          <w:bCs/>
          <w:i/>
          <w:iCs/>
          <w:szCs w:val="22"/>
          <w:lang w:eastAsia="en-US"/>
        </w:rPr>
      </w:pPr>
      <w:r>
        <w:rPr>
          <w:rFonts w:cs="Calibri"/>
          <w:b/>
          <w:bCs/>
          <w:i/>
          <w:iCs/>
          <w:szCs w:val="22"/>
          <w:lang w:eastAsia="en-US"/>
        </w:rPr>
        <w:t>*Wypełnić tylko w razie zaistnienia wskazanych okoliczności</w:t>
      </w:r>
    </w:p>
    <w:p w14:paraId="4F1A8E03" w14:textId="77777777" w:rsidR="005F2B93" w:rsidRDefault="00FB7387">
      <w:pPr>
        <w:shd w:val="clear" w:color="auto" w:fill="BFBFBF"/>
        <w:spacing w:line="360" w:lineRule="auto"/>
        <w:rPr>
          <w:rFonts w:cs="Calibri"/>
          <w:b/>
          <w:bCs/>
          <w:szCs w:val="22"/>
          <w:lang w:eastAsia="en-US"/>
        </w:rPr>
      </w:pPr>
      <w:r>
        <w:rPr>
          <w:rFonts w:cs="Calibri"/>
          <w:b/>
          <w:bCs/>
          <w:szCs w:val="22"/>
          <w:lang w:eastAsia="en-US"/>
        </w:rPr>
        <w:t>OŚWIADCZENIE DOTYCZĄCE PODANYCH INFORMACJI:</w:t>
      </w:r>
    </w:p>
    <w:p w14:paraId="48C6F955" w14:textId="77777777" w:rsidR="005F2B93" w:rsidRDefault="005F2B93">
      <w:pPr>
        <w:spacing w:line="360" w:lineRule="auto"/>
        <w:rPr>
          <w:rFonts w:cs="Calibri"/>
          <w:b/>
          <w:bCs/>
          <w:szCs w:val="22"/>
          <w:lang w:eastAsia="en-US"/>
        </w:rPr>
      </w:pPr>
    </w:p>
    <w:p w14:paraId="14580F78" w14:textId="77777777" w:rsidR="005F2B93" w:rsidRDefault="00FB7387">
      <w:pPr>
        <w:spacing w:line="360" w:lineRule="auto"/>
        <w:rPr>
          <w:rFonts w:cs="Calibri"/>
          <w:szCs w:val="22"/>
          <w:lang w:eastAsia="en-US"/>
        </w:rPr>
      </w:pPr>
      <w:r>
        <w:rPr>
          <w:rFonts w:cs="Calibri"/>
          <w:szCs w:val="22"/>
          <w:lang w:eastAsia="en-US"/>
        </w:rPr>
        <w:t xml:space="preserve">Oświadczam, że wszystkie informacje podane w powyższych oświadczeniach są aktualne </w:t>
      </w:r>
      <w:r>
        <w:rPr>
          <w:rFonts w:cs="Calibri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11561D0D" w14:textId="77777777" w:rsidR="005F2B93" w:rsidRDefault="005F2B93">
      <w:pPr>
        <w:spacing w:line="360" w:lineRule="auto"/>
        <w:rPr>
          <w:rFonts w:cs="Calibri"/>
          <w:szCs w:val="22"/>
          <w:lang w:eastAsia="en-US"/>
        </w:rPr>
      </w:pPr>
    </w:p>
    <w:tbl>
      <w:tblPr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5F2B93" w14:paraId="0756F85F" w14:textId="77777777">
        <w:tc>
          <w:tcPr>
            <w:tcW w:w="4531" w:type="dxa"/>
            <w:shd w:val="clear" w:color="auto" w:fill="auto"/>
          </w:tcPr>
          <w:p w14:paraId="2FA546E1" w14:textId="77777777" w:rsidR="005F2B93" w:rsidRDefault="00FB7387">
            <w:pPr>
              <w:spacing w:before="600" w:line="360" w:lineRule="auto"/>
              <w:jc w:val="center"/>
              <w:rPr>
                <w:rFonts w:ascii="Arial" w:hAnsi="Arial" w:cs="Calibri"/>
                <w:lang w:eastAsia="en-US"/>
              </w:rPr>
            </w:pPr>
            <w:r>
              <w:rPr>
                <w:rFonts w:ascii="Arial" w:hAnsi="Arial" w:cs="Calibri"/>
                <w:szCs w:val="22"/>
                <w:lang w:eastAsia="en-US"/>
              </w:rPr>
              <w:t>…………………………………………</w:t>
            </w:r>
          </w:p>
        </w:tc>
        <w:tc>
          <w:tcPr>
            <w:tcW w:w="4530" w:type="dxa"/>
            <w:shd w:val="clear" w:color="auto" w:fill="auto"/>
          </w:tcPr>
          <w:p w14:paraId="729CE054" w14:textId="77777777" w:rsidR="005F2B93" w:rsidRDefault="00FB7387">
            <w:pPr>
              <w:spacing w:before="600" w:line="360" w:lineRule="auto"/>
              <w:jc w:val="center"/>
              <w:rPr>
                <w:rFonts w:ascii="Arial" w:hAnsi="Arial" w:cs="Calibri"/>
                <w:lang w:eastAsia="en-US"/>
              </w:rPr>
            </w:pPr>
            <w:r>
              <w:rPr>
                <w:rFonts w:ascii="Arial" w:hAnsi="Arial" w:cs="Calibri"/>
                <w:szCs w:val="22"/>
                <w:lang w:eastAsia="en-US"/>
              </w:rPr>
              <w:t>…………………………………………</w:t>
            </w:r>
          </w:p>
        </w:tc>
      </w:tr>
      <w:tr w:rsidR="005F2B93" w14:paraId="1C1D1B8C" w14:textId="77777777">
        <w:tc>
          <w:tcPr>
            <w:tcW w:w="4531" w:type="dxa"/>
            <w:shd w:val="clear" w:color="auto" w:fill="auto"/>
          </w:tcPr>
          <w:p w14:paraId="2E82FFBF" w14:textId="77777777" w:rsidR="005F2B93" w:rsidRDefault="00FB738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Calibri"/>
                <w:i/>
                <w:iCs/>
                <w:szCs w:val="22"/>
                <w:lang w:eastAsia="en-US"/>
              </w:rPr>
              <w:t>(miejscowość), (</w:t>
            </w:r>
            <w:r>
              <w:rPr>
                <w:rFonts w:ascii="Arial" w:hAnsi="Arial" w:cs="Calibri"/>
                <w:i/>
                <w:szCs w:val="22"/>
                <w:lang w:eastAsia="en-US"/>
              </w:rPr>
              <w:t>data)</w:t>
            </w:r>
          </w:p>
        </w:tc>
        <w:tc>
          <w:tcPr>
            <w:tcW w:w="4530" w:type="dxa"/>
            <w:shd w:val="clear" w:color="auto" w:fill="auto"/>
          </w:tcPr>
          <w:p w14:paraId="729A14CE" w14:textId="77777777" w:rsidR="005F2B93" w:rsidRDefault="00FB7387">
            <w:pPr>
              <w:spacing w:line="360" w:lineRule="auto"/>
              <w:jc w:val="center"/>
              <w:rPr>
                <w:rFonts w:ascii="Arial" w:hAnsi="Arial" w:cs="Calibri"/>
                <w:i/>
                <w:iCs/>
                <w:lang w:eastAsia="en-US"/>
              </w:rPr>
            </w:pPr>
            <w:r>
              <w:rPr>
                <w:rFonts w:ascii="Arial" w:hAnsi="Arial" w:cs="Calibri"/>
                <w:i/>
                <w:iCs/>
                <w:szCs w:val="22"/>
                <w:lang w:eastAsia="en-US"/>
              </w:rPr>
              <w:t>(podpis)</w:t>
            </w:r>
          </w:p>
        </w:tc>
      </w:tr>
    </w:tbl>
    <w:p w14:paraId="23B69550" w14:textId="77777777" w:rsidR="005F2B93" w:rsidRDefault="005F2B93">
      <w:pPr>
        <w:spacing w:line="360" w:lineRule="auto"/>
        <w:rPr>
          <w:rFonts w:cs="Calibri"/>
          <w:szCs w:val="22"/>
          <w:lang w:eastAsia="en-US"/>
        </w:rPr>
      </w:pPr>
    </w:p>
    <w:p w14:paraId="2E8AF488" w14:textId="77777777" w:rsidR="005F2B93" w:rsidRDefault="005F2B93">
      <w:pPr>
        <w:spacing w:line="360" w:lineRule="auto"/>
        <w:rPr>
          <w:rFonts w:cs="Calibri"/>
          <w:szCs w:val="22"/>
          <w:lang w:eastAsia="en-US"/>
        </w:rPr>
      </w:pPr>
    </w:p>
    <w:p w14:paraId="23D3D069" w14:textId="77777777" w:rsidR="005F2B93" w:rsidRDefault="00FB7387">
      <w:pPr>
        <w:spacing w:line="360" w:lineRule="auto"/>
        <w:outlineLvl w:val="0"/>
      </w:pPr>
      <w:r>
        <w:lastRenderedPageBreak/>
        <w:t>ZAŁĄCZNIK NR 3 DO SIWZ – OPIS PRZEDMIOTU ZAMÓWIENIA</w:t>
      </w:r>
    </w:p>
    <w:p w14:paraId="0FEF1F2B" w14:textId="77777777" w:rsidR="005F2B93" w:rsidRDefault="00FB7387">
      <w:r>
        <w:rPr>
          <w:rFonts w:cs="Calibri"/>
          <w:b/>
          <w:bCs/>
          <w:color w:val="000000"/>
          <w:szCs w:val="22"/>
        </w:rPr>
        <w:t xml:space="preserve">Będący załącznikiem nr 2 do umowy nr </w:t>
      </w:r>
      <w:r>
        <w:rPr>
          <w:rFonts w:cs="Calibri"/>
          <w:b/>
          <w:szCs w:val="22"/>
        </w:rPr>
        <w:t>……………………….</w:t>
      </w:r>
    </w:p>
    <w:p w14:paraId="638B71FC" w14:textId="77777777" w:rsidR="005F2B93" w:rsidRDefault="005F2B93">
      <w:pPr>
        <w:rPr>
          <w:rFonts w:cs="Calibri"/>
          <w:bCs/>
          <w:i/>
          <w:color w:val="000000"/>
          <w:szCs w:val="22"/>
        </w:rPr>
      </w:pPr>
    </w:p>
    <w:p w14:paraId="77A0C7AE" w14:textId="171A8478" w:rsidR="005F2B93" w:rsidRDefault="00FB7387">
      <w:pPr>
        <w:pStyle w:val="Zwykytekst1"/>
        <w:spacing w:before="120" w:line="288" w:lineRule="auto"/>
        <w:jc w:val="both"/>
      </w:pPr>
      <w:r>
        <w:rPr>
          <w:rFonts w:ascii="Calibri" w:hAnsi="Calibri" w:cs="Calibri"/>
          <w:bCs/>
          <w:i/>
          <w:color w:val="000000"/>
          <w:sz w:val="22"/>
          <w:szCs w:val="22"/>
        </w:rPr>
        <w:t xml:space="preserve">             Informujemy ze wszystkie zapisy zawarte w tym załączniku są istotne dla Zamawiającego i w składanej ofercie powinien być zawarty cały i kompletny opis przedmiotu zamówienia wskazany poniżej. Załącznik złożony w ofercie wypełniony wybiórczo bądź niekompletny będzie skutkował niezgodnością treści oferty ze Specyfikacja Istotnych Warunków Zamówienia i może w konsekwencji spowodować odrzucenie oferty na podstawie art. 89 ust. 1 pkt. 2 </w:t>
      </w:r>
      <w:r>
        <w:rPr>
          <w:rFonts w:ascii="Calibri" w:hAnsi="Calibri" w:cs="Calibri"/>
          <w:i/>
          <w:color w:val="000000"/>
          <w:sz w:val="22"/>
          <w:szCs w:val="22"/>
        </w:rPr>
        <w:t xml:space="preserve"> ustawy z dnia 29 stycznia 2004 r.  Prawo zamówień publicznych (Dz. U. z 2019 r. poz. 1843 z </w:t>
      </w:r>
      <w:proofErr w:type="spellStart"/>
      <w:r>
        <w:rPr>
          <w:rFonts w:ascii="Calibri" w:hAnsi="Calibri" w:cs="Calibri"/>
          <w:i/>
          <w:color w:val="000000"/>
          <w:sz w:val="22"/>
          <w:szCs w:val="22"/>
        </w:rPr>
        <w:t>późn</w:t>
      </w:r>
      <w:proofErr w:type="spellEnd"/>
      <w:r>
        <w:rPr>
          <w:rFonts w:ascii="Calibri" w:hAnsi="Calibri" w:cs="Calibri"/>
          <w:i/>
          <w:color w:val="000000"/>
          <w:sz w:val="22"/>
          <w:szCs w:val="22"/>
        </w:rPr>
        <w:t>. zm.)</w:t>
      </w:r>
      <w:r w:rsidR="00E43F14">
        <w:rPr>
          <w:rFonts w:ascii="Calibri" w:hAnsi="Calibri" w:cs="Calibri"/>
          <w:bCs/>
          <w:i/>
          <w:color w:val="000000"/>
          <w:sz w:val="22"/>
          <w:szCs w:val="22"/>
        </w:rPr>
        <w:t>.</w:t>
      </w:r>
    </w:p>
    <w:p w14:paraId="6E195711" w14:textId="77777777" w:rsidR="005F2B93" w:rsidRDefault="005F2B93">
      <w:pPr>
        <w:pStyle w:val="Zwykytekst1"/>
        <w:spacing w:before="120" w:line="288" w:lineRule="auto"/>
        <w:jc w:val="both"/>
        <w:rPr>
          <w:rFonts w:ascii="Calibri" w:hAnsi="Calibri" w:cs="Calibri"/>
          <w:bCs/>
          <w:i/>
          <w:color w:val="000000"/>
          <w:sz w:val="22"/>
          <w:szCs w:val="22"/>
        </w:rPr>
      </w:pPr>
    </w:p>
    <w:p w14:paraId="5D2E26ED" w14:textId="77777777" w:rsidR="005F2B93" w:rsidRDefault="00FB7387" w:rsidP="0036043B">
      <w:pPr>
        <w:pStyle w:val="Akapitzlist"/>
        <w:ind w:left="0"/>
      </w:pPr>
      <w:r>
        <w:rPr>
          <w:rFonts w:cs="Calibri"/>
          <w:b/>
          <w:bCs/>
          <w:szCs w:val="22"/>
          <w:u w:val="single"/>
        </w:rPr>
        <w:t>Przedmiot zamówienia:</w:t>
      </w:r>
      <w:r>
        <w:rPr>
          <w:rFonts w:cs="Calibri"/>
          <w:b/>
          <w:bCs/>
          <w:i/>
          <w:smallCaps/>
          <w:szCs w:val="22"/>
        </w:rPr>
        <w:t xml:space="preserve"> </w:t>
      </w:r>
    </w:p>
    <w:p w14:paraId="4E9846C3" w14:textId="77777777" w:rsidR="005F2B93" w:rsidRDefault="00FB7387">
      <w:pPr>
        <w:pStyle w:val="Akapitzlist"/>
        <w:widowControl w:val="0"/>
        <w:numPr>
          <w:ilvl w:val="0"/>
          <w:numId w:val="31"/>
        </w:numPr>
        <w:suppressAutoHyphens/>
        <w:spacing w:line="360" w:lineRule="auto"/>
        <w:ind w:left="0" w:firstLine="0"/>
        <w:contextualSpacing/>
        <w:rPr>
          <w:rFonts w:cs="Calibri"/>
          <w:szCs w:val="22"/>
        </w:rPr>
      </w:pPr>
      <w:r>
        <w:rPr>
          <w:rFonts w:cs="Calibri"/>
          <w:szCs w:val="22"/>
        </w:rPr>
        <w:t xml:space="preserve">Przedmiotem zamówienia jest dostawa: </w:t>
      </w:r>
    </w:p>
    <w:p w14:paraId="16B6B3A8" w14:textId="77777777" w:rsidR="00513784" w:rsidRDefault="00513784" w:rsidP="005C61DF">
      <w:pPr>
        <w:pStyle w:val="Akapitzlist"/>
        <w:widowControl w:val="0"/>
        <w:numPr>
          <w:ilvl w:val="0"/>
          <w:numId w:val="58"/>
        </w:numPr>
        <w:suppressAutoHyphens/>
        <w:spacing w:line="360" w:lineRule="auto"/>
        <w:ind w:left="567" w:hanging="567"/>
        <w:contextualSpacing/>
      </w:pPr>
      <w:r>
        <w:rPr>
          <w:rFonts w:cs="Calibri"/>
          <w:szCs w:val="22"/>
        </w:rPr>
        <w:t>jednego oscyloskopu nr 1,</w:t>
      </w:r>
    </w:p>
    <w:p w14:paraId="7A16FA76" w14:textId="77777777" w:rsidR="00513784" w:rsidRDefault="00513784" w:rsidP="005C61DF">
      <w:pPr>
        <w:pStyle w:val="Akapitzlist"/>
        <w:widowControl w:val="0"/>
        <w:numPr>
          <w:ilvl w:val="0"/>
          <w:numId w:val="58"/>
        </w:numPr>
        <w:suppressAutoHyphens/>
        <w:spacing w:line="360" w:lineRule="auto"/>
        <w:ind w:left="567" w:hanging="567"/>
        <w:contextualSpacing/>
      </w:pPr>
      <w:r>
        <w:rPr>
          <w:rFonts w:cs="Calibri"/>
          <w:szCs w:val="22"/>
        </w:rPr>
        <w:t xml:space="preserve">jednego oscyloskopu nr 2, </w:t>
      </w:r>
    </w:p>
    <w:p w14:paraId="5E93772D" w14:textId="77777777" w:rsidR="00513784" w:rsidRDefault="00513784" w:rsidP="005C61DF">
      <w:pPr>
        <w:pStyle w:val="Akapitzlist"/>
        <w:widowControl w:val="0"/>
        <w:numPr>
          <w:ilvl w:val="0"/>
          <w:numId w:val="58"/>
        </w:numPr>
        <w:suppressAutoHyphens/>
        <w:spacing w:line="360" w:lineRule="auto"/>
        <w:ind w:left="567" w:hanging="567"/>
        <w:contextualSpacing/>
      </w:pPr>
      <w:r>
        <w:rPr>
          <w:rFonts w:cs="Calibri"/>
          <w:szCs w:val="22"/>
        </w:rPr>
        <w:t xml:space="preserve">siedmiu sztuk trzykanałowych zasilaczy laboratoryjnych, </w:t>
      </w:r>
    </w:p>
    <w:p w14:paraId="5A4FF25B" w14:textId="77777777" w:rsidR="00513784" w:rsidRDefault="00513784" w:rsidP="005C61DF">
      <w:pPr>
        <w:pStyle w:val="Akapitzlist"/>
        <w:widowControl w:val="0"/>
        <w:numPr>
          <w:ilvl w:val="0"/>
          <w:numId w:val="58"/>
        </w:numPr>
        <w:suppressAutoHyphens/>
        <w:spacing w:line="360" w:lineRule="auto"/>
        <w:ind w:left="567" w:hanging="567"/>
        <w:contextualSpacing/>
      </w:pPr>
      <w:r>
        <w:t>jednego generatora przebiegów arbitralnych,</w:t>
      </w:r>
    </w:p>
    <w:p w14:paraId="4811744F" w14:textId="77777777" w:rsidR="00513784" w:rsidRDefault="00513784" w:rsidP="005C61DF">
      <w:pPr>
        <w:pStyle w:val="Akapitzlist"/>
        <w:widowControl w:val="0"/>
        <w:numPr>
          <w:ilvl w:val="0"/>
          <w:numId w:val="58"/>
        </w:numPr>
        <w:suppressAutoHyphens/>
        <w:spacing w:line="360" w:lineRule="auto"/>
        <w:ind w:left="567" w:hanging="567"/>
        <w:contextualSpacing/>
        <w:rPr>
          <w:rFonts w:cs="Calibri"/>
          <w:szCs w:val="22"/>
        </w:rPr>
      </w:pPr>
      <w:r>
        <w:t>pięciu multimetrów cyfrowych.</w:t>
      </w:r>
    </w:p>
    <w:p w14:paraId="21E6AAA4" w14:textId="77777777" w:rsidR="005F2B93" w:rsidRDefault="00FB7387">
      <w:pPr>
        <w:pStyle w:val="Akapitzlist"/>
        <w:widowControl w:val="0"/>
        <w:numPr>
          <w:ilvl w:val="0"/>
          <w:numId w:val="31"/>
        </w:numPr>
        <w:suppressAutoHyphens/>
        <w:spacing w:line="360" w:lineRule="auto"/>
        <w:ind w:left="0" w:firstLine="0"/>
        <w:rPr>
          <w:color w:val="000000" w:themeColor="text1"/>
        </w:rPr>
      </w:pPr>
      <w:r>
        <w:rPr>
          <w:rFonts w:cs="Calibri"/>
          <w:color w:val="000000" w:themeColor="text1"/>
          <w:kern w:val="2"/>
          <w:szCs w:val="22"/>
          <w:lang w:eastAsia="ar-SA"/>
        </w:rPr>
        <w:t xml:space="preserve">Wspólny Słownik Zamówień CPV: </w:t>
      </w:r>
    </w:p>
    <w:p w14:paraId="292D21DB" w14:textId="77777777" w:rsidR="005F2B93" w:rsidRDefault="00FB7387">
      <w:pPr>
        <w:pStyle w:val="Akapitzlist"/>
        <w:widowControl w:val="0"/>
        <w:suppressAutoHyphens/>
        <w:spacing w:line="360" w:lineRule="auto"/>
        <w:ind w:left="0"/>
        <w:rPr>
          <w:color w:val="000000" w:themeColor="text1"/>
        </w:rPr>
      </w:pPr>
      <w:r>
        <w:rPr>
          <w:rFonts w:cs="Calibri"/>
          <w:color w:val="000000" w:themeColor="text1"/>
          <w:szCs w:val="22"/>
        </w:rPr>
        <w:t>38342000-4 Oscyloskopy</w:t>
      </w:r>
    </w:p>
    <w:p w14:paraId="4378A4F3" w14:textId="77777777" w:rsidR="005F2B93" w:rsidRDefault="00FB7387">
      <w:pPr>
        <w:widowControl w:val="0"/>
        <w:suppressAutoHyphens/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34999100-7 Generatory sygnałowe </w:t>
      </w:r>
    </w:p>
    <w:p w14:paraId="065CE8AE" w14:textId="77777777" w:rsidR="005F2B93" w:rsidRDefault="00FB7387">
      <w:pPr>
        <w:widowControl w:val="0"/>
        <w:suppressAutoHyphens/>
        <w:spacing w:line="360" w:lineRule="auto"/>
        <w:rPr>
          <w:color w:val="000000" w:themeColor="text1"/>
        </w:rPr>
      </w:pPr>
      <w:r>
        <w:rPr>
          <w:color w:val="000000" w:themeColor="text1"/>
        </w:rPr>
        <w:t>31600000-2 Sprzęt i aparatura elektryczna</w:t>
      </w:r>
    </w:p>
    <w:p w14:paraId="35570BFE" w14:textId="77777777" w:rsidR="005F2B93" w:rsidRDefault="00FB7387">
      <w:pPr>
        <w:widowControl w:val="0"/>
        <w:suppressAutoHyphens/>
        <w:spacing w:line="360" w:lineRule="auto"/>
        <w:rPr>
          <w:color w:val="000000" w:themeColor="text1"/>
        </w:rPr>
      </w:pPr>
      <w:r>
        <w:rPr>
          <w:color w:val="000000" w:themeColor="text1"/>
        </w:rPr>
        <w:t>38552000-9 Mierniki elektroniczne</w:t>
      </w:r>
    </w:p>
    <w:p w14:paraId="6773CC43" w14:textId="77777777" w:rsidR="005F2B93" w:rsidRDefault="005F2B93">
      <w:pPr>
        <w:pStyle w:val="Akapitzlist"/>
        <w:widowControl w:val="0"/>
        <w:suppressAutoHyphens/>
        <w:spacing w:line="360" w:lineRule="auto"/>
        <w:ind w:left="3500" w:firstLine="700"/>
        <w:rPr>
          <w:color w:val="FF0000"/>
        </w:rPr>
      </w:pPr>
    </w:p>
    <w:p w14:paraId="607020FF" w14:textId="77777777" w:rsidR="005F2B93" w:rsidRDefault="00FB7387">
      <w:pPr>
        <w:pStyle w:val="Akapitzlist"/>
        <w:numPr>
          <w:ilvl w:val="0"/>
          <w:numId w:val="30"/>
        </w:numPr>
        <w:spacing w:before="120"/>
        <w:ind w:left="0" w:firstLine="0"/>
      </w:pPr>
      <w:r>
        <w:rPr>
          <w:rFonts w:cs="Calibri"/>
          <w:b/>
          <w:szCs w:val="22"/>
          <w:u w:val="single"/>
        </w:rPr>
        <w:t>Wymagania dotyczące przedmiotu zamówienia</w:t>
      </w:r>
      <w:r>
        <w:rPr>
          <w:rFonts w:cs="Calibri"/>
          <w:b/>
          <w:szCs w:val="22"/>
        </w:rPr>
        <w:t>:</w:t>
      </w:r>
    </w:p>
    <w:p w14:paraId="72B1D319" w14:textId="77777777" w:rsidR="005F2B93" w:rsidRDefault="00FB7387">
      <w:pPr>
        <w:widowControl w:val="0"/>
        <w:suppressAutoHyphens/>
        <w:spacing w:before="60" w:after="60"/>
        <w:rPr>
          <w:rFonts w:cs="Calibri"/>
          <w:kern w:val="2"/>
          <w:szCs w:val="22"/>
          <w:lang w:eastAsia="ar-SA"/>
        </w:rPr>
      </w:pPr>
      <w:r>
        <w:rPr>
          <w:rFonts w:cs="Calibri"/>
          <w:kern w:val="2"/>
          <w:szCs w:val="22"/>
          <w:lang w:eastAsia="ar-SA"/>
        </w:rPr>
        <w:t>Ilekroć w niniejszej specyfikacji przedmiot zamówienia jest opisany ze wskazaniem znaków towarowych, patentów lub pochodzenia, to przyjmuje się, że wskazaniom takim towarzyszą wyrazy „lub równoważne”.</w:t>
      </w:r>
    </w:p>
    <w:p w14:paraId="2AFC6550" w14:textId="77777777" w:rsidR="005F2B93" w:rsidRDefault="00FB7387">
      <w:pPr>
        <w:widowControl w:val="0"/>
        <w:suppressAutoHyphens/>
        <w:spacing w:before="60" w:after="60"/>
        <w:rPr>
          <w:rFonts w:cs="Calibri"/>
          <w:kern w:val="2"/>
          <w:szCs w:val="22"/>
          <w:lang w:eastAsia="ar-SA"/>
        </w:rPr>
      </w:pPr>
      <w:r>
        <w:rPr>
          <w:rFonts w:cs="Calibri"/>
          <w:kern w:val="2"/>
          <w:szCs w:val="22"/>
          <w:lang w:eastAsia="ar-SA"/>
        </w:rPr>
        <w:t xml:space="preserve">Jeżeli w opisie przedmiotu zamówienia lub gdziekolwiek w SIWZ użyto norm, aprobat technicznych, specyfikacji technicznych, systemów odniesienia, nazwy standardu, klasy, benchmarku lub inne, które mogą być rozumiane jako wskazanie normy w rozumieniu art. 30 ustawy </w:t>
      </w:r>
      <w:proofErr w:type="spellStart"/>
      <w:r>
        <w:rPr>
          <w:rFonts w:cs="Calibri"/>
          <w:kern w:val="2"/>
          <w:szCs w:val="22"/>
          <w:lang w:eastAsia="ar-SA"/>
        </w:rPr>
        <w:t>Pzp</w:t>
      </w:r>
      <w:proofErr w:type="spellEnd"/>
      <w:r>
        <w:rPr>
          <w:rFonts w:cs="Calibri"/>
          <w:kern w:val="2"/>
          <w:szCs w:val="22"/>
          <w:lang w:eastAsia="ar-SA"/>
        </w:rPr>
        <w:t>, Zamawiający dopuszcza zastosowanie rozwiązań równoważnych opisywanym, gwarantujących osiągnięcie parametrów nie gorszych niż opisane w dokumentacji.</w:t>
      </w:r>
    </w:p>
    <w:p w14:paraId="2FC77206" w14:textId="77777777" w:rsidR="005F2B93" w:rsidRDefault="00FB7387">
      <w:pPr>
        <w:widowControl w:val="0"/>
        <w:suppressAutoHyphens/>
        <w:spacing w:before="60" w:after="60"/>
        <w:rPr>
          <w:rFonts w:cs="Calibri"/>
          <w:kern w:val="2"/>
          <w:szCs w:val="22"/>
          <w:lang w:eastAsia="ar-SA"/>
        </w:rPr>
      </w:pPr>
      <w:r>
        <w:rPr>
          <w:rFonts w:cs="Calibri"/>
          <w:kern w:val="2"/>
          <w:szCs w:val="22"/>
          <w:lang w:eastAsia="ar-SA"/>
        </w:rPr>
        <w:t xml:space="preserve">Wykonawca, który powołuje się na równoważne rozwiązania, jest zobowiązany wykazać, że oferowane przez </w:t>
      </w:r>
      <w:r>
        <w:rPr>
          <w:rFonts w:cs="Calibri"/>
          <w:kern w:val="2"/>
          <w:szCs w:val="22"/>
          <w:lang w:eastAsia="ar-SA"/>
        </w:rPr>
        <w:lastRenderedPageBreak/>
        <w:t>niego dostawy i usługi spełniają wymagania określone przez Zamawiającego.</w:t>
      </w:r>
    </w:p>
    <w:p w14:paraId="116E205B" w14:textId="77777777" w:rsidR="005F2B93" w:rsidRDefault="00FB7387">
      <w:pPr>
        <w:widowControl w:val="0"/>
        <w:suppressAutoHyphens/>
        <w:spacing w:before="60" w:after="60"/>
        <w:rPr>
          <w:rFonts w:cs="Calibri"/>
          <w:kern w:val="2"/>
          <w:szCs w:val="22"/>
          <w:lang w:eastAsia="ar-SA"/>
        </w:rPr>
      </w:pPr>
      <w:r>
        <w:rPr>
          <w:rFonts w:cs="Calibri"/>
          <w:kern w:val="2"/>
          <w:szCs w:val="22"/>
          <w:lang w:eastAsia="ar-SA"/>
        </w:rPr>
        <w:t>Gdziekolwiek w opisie przedmiotu zamówienia występują odniesienia do Polskich Norm, dopuszczalne jest stosowanie odpowiednich norm krajów Unii Europejskiej, w zakresie przyjętym przez polskie prawodawstwo.</w:t>
      </w:r>
    </w:p>
    <w:p w14:paraId="48DC042C" w14:textId="77777777" w:rsidR="005F2B93" w:rsidRDefault="00FB7387">
      <w:pPr>
        <w:widowControl w:val="0"/>
        <w:suppressAutoHyphens/>
        <w:spacing w:before="60" w:after="60"/>
        <w:rPr>
          <w:rFonts w:cs="Calibri"/>
          <w:b/>
          <w:bCs/>
          <w:kern w:val="2"/>
          <w:szCs w:val="22"/>
          <w:lang w:eastAsia="ar-SA"/>
        </w:rPr>
      </w:pPr>
      <w:r>
        <w:rPr>
          <w:rFonts w:cs="Calibri"/>
          <w:b/>
          <w:bCs/>
          <w:kern w:val="2"/>
          <w:szCs w:val="22"/>
          <w:lang w:eastAsia="ar-SA"/>
        </w:rPr>
        <w:t>Zamawiający wymaga dla każdego oferowanego produktu, programu podania pełnej nazwy producenta i produktu wraz z numerem katalogowym (jeśli występuje). Jeśli oferowany produkt składa się z części (np. urządzenia,  pakiety oprogramowania).</w:t>
      </w:r>
    </w:p>
    <w:p w14:paraId="3B98DFE8" w14:textId="77777777" w:rsidR="005F2B93" w:rsidRDefault="00FB7387">
      <w:pPr>
        <w:widowControl w:val="0"/>
        <w:suppressAutoHyphens/>
        <w:spacing w:before="60" w:after="60"/>
        <w:rPr>
          <w:b/>
          <w:u w:val="single"/>
        </w:rPr>
      </w:pPr>
      <w:r>
        <w:rPr>
          <w:rFonts w:cs="Calibri"/>
          <w:b/>
          <w:bCs/>
          <w:kern w:val="2"/>
          <w:szCs w:val="22"/>
          <w:u w:val="single"/>
          <w:lang w:eastAsia="ar-SA"/>
        </w:rPr>
        <w:t>Zamawiający wymaga tego obowiązkowo wyłącznie dla pozycji, które wskazał w opisie przedmiotu zamówienia.</w:t>
      </w:r>
    </w:p>
    <w:p w14:paraId="72D28B8A" w14:textId="77777777" w:rsidR="005F2B93" w:rsidRDefault="00FB7387">
      <w:pPr>
        <w:widowControl w:val="0"/>
        <w:suppressAutoHyphens/>
        <w:spacing w:before="60" w:after="60"/>
        <w:rPr>
          <w:rFonts w:cs="Calibri"/>
          <w:kern w:val="2"/>
          <w:szCs w:val="22"/>
          <w:lang w:eastAsia="ar-SA"/>
        </w:rPr>
      </w:pPr>
      <w:r>
        <w:rPr>
          <w:rFonts w:cs="Calibri"/>
          <w:kern w:val="2"/>
          <w:szCs w:val="22"/>
          <w:lang w:eastAsia="ar-SA"/>
        </w:rPr>
        <w:t>Wszelkie wymagania techniczne dotyczące przedmiotu zamówienia należy traktować jako graniczne. Brak możliwości spełnienia przez proponowane urządzenia lub oprogramowanie któregokolwiek z wymienionych parametrów wyklucza je z dalszej oceny.</w:t>
      </w:r>
    </w:p>
    <w:p w14:paraId="1240192F" w14:textId="77777777" w:rsidR="005F2B93" w:rsidRDefault="005F2B93">
      <w:pPr>
        <w:rPr>
          <w:rFonts w:cs="Calibri"/>
          <w:b/>
          <w:color w:val="000000"/>
        </w:rPr>
      </w:pPr>
    </w:p>
    <w:p w14:paraId="4012D0DA" w14:textId="77777777" w:rsidR="005F2B93" w:rsidRDefault="00FB7387">
      <w:pPr>
        <w:pStyle w:val="Akapitzlist"/>
        <w:numPr>
          <w:ilvl w:val="0"/>
          <w:numId w:val="30"/>
        </w:numPr>
        <w:spacing w:line="240" w:lineRule="auto"/>
        <w:ind w:left="0" w:firstLine="0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Wymagania techniczne na poszczególne składniki przedmiotu zamówienia</w:t>
      </w:r>
    </w:p>
    <w:p w14:paraId="7CAB149E" w14:textId="77777777" w:rsidR="005C61DF" w:rsidRDefault="005C61DF">
      <w:pPr>
        <w:spacing w:line="360" w:lineRule="auto"/>
        <w:rPr>
          <w:rFonts w:cs="Calibri"/>
          <w:b/>
          <w:color w:val="000000"/>
          <w:kern w:val="2"/>
          <w:szCs w:val="22"/>
          <w:lang w:eastAsia="ar-SA"/>
        </w:rPr>
      </w:pPr>
    </w:p>
    <w:p w14:paraId="2CE31E8D" w14:textId="7483BB08" w:rsidR="005F2B93" w:rsidRDefault="00FB7387">
      <w:pPr>
        <w:spacing w:line="360" w:lineRule="auto"/>
      </w:pPr>
      <w:r>
        <w:rPr>
          <w:rFonts w:cs="Calibri"/>
          <w:b/>
          <w:color w:val="000000"/>
          <w:kern w:val="2"/>
          <w:szCs w:val="22"/>
          <w:lang w:eastAsia="ar-SA"/>
        </w:rPr>
        <w:t>Tabela nr 1. Oscyloskop</w:t>
      </w:r>
      <w:r>
        <w:rPr>
          <w:rFonts w:cs="Calibri"/>
          <w:b/>
        </w:rPr>
        <w:t xml:space="preserve"> nr 1 (1 szt.)</w:t>
      </w:r>
      <w:r>
        <w:rPr>
          <w:rFonts w:cs="Calibri"/>
          <w:b/>
          <w:color w:val="000000"/>
          <w:kern w:val="2"/>
          <w:szCs w:val="22"/>
          <w:lang w:eastAsia="ar-SA"/>
        </w:rPr>
        <w:t xml:space="preserve"> – wskazany w tabeli kosztorysowej w pozycji nr 1.</w:t>
      </w:r>
    </w:p>
    <w:tbl>
      <w:tblPr>
        <w:tblW w:w="9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9"/>
        <w:gridCol w:w="2492"/>
        <w:gridCol w:w="4177"/>
        <w:gridCol w:w="1852"/>
      </w:tblGrid>
      <w:tr w:rsidR="005F2B93" w14:paraId="2EE23B75" w14:textId="77777777">
        <w:trPr>
          <w:trHeight w:val="151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17DB85" w14:textId="77777777" w:rsidR="005F2B93" w:rsidRDefault="00FB7387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Lp.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D3E0E" w14:textId="77777777" w:rsidR="005F2B93" w:rsidRDefault="00FB738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Typ urządzenia</w:t>
            </w:r>
          </w:p>
        </w:tc>
        <w:tc>
          <w:tcPr>
            <w:tcW w:w="4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27688" w14:textId="77777777" w:rsidR="005F2B93" w:rsidRDefault="00FB738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Parametry techniczne wymagane przez Zamawiającego</w:t>
            </w:r>
          </w:p>
        </w:tc>
        <w:tc>
          <w:tcPr>
            <w:tcW w:w="1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99F1E8" w14:textId="77777777" w:rsidR="005F2B93" w:rsidRDefault="00FB738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Oferowany przez Wykonawcę* (Wykonawca jest zobowiązany wpisać proponowane przez siebie parametry lub potwierdzić spełnianie parametrów wymaganych przez Zamawiającego)</w:t>
            </w:r>
          </w:p>
        </w:tc>
      </w:tr>
      <w:tr w:rsidR="005F2B93" w14:paraId="4BC73571" w14:textId="77777777">
        <w:trPr>
          <w:trHeight w:val="151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0FB9BE" w14:textId="77777777" w:rsidR="005F2B93" w:rsidRPr="005C61DF" w:rsidRDefault="00FB7387">
            <w:pPr>
              <w:spacing w:line="240" w:lineRule="auto"/>
              <w:jc w:val="center"/>
            </w:pPr>
            <w:r w:rsidRPr="005C61DF">
              <w:rPr>
                <w:szCs w:val="22"/>
              </w:rPr>
              <w:t>1.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57761" w14:textId="77777777" w:rsidR="005F2B93" w:rsidRDefault="00FB7387">
            <w:pPr>
              <w:spacing w:line="240" w:lineRule="auto"/>
              <w:rPr>
                <w:bCs/>
              </w:rPr>
            </w:pPr>
            <w:r>
              <w:rPr>
                <w:bCs/>
                <w:szCs w:val="22"/>
              </w:rPr>
              <w:t>1 sztuka oscyloskopów</w:t>
            </w:r>
          </w:p>
        </w:tc>
        <w:tc>
          <w:tcPr>
            <w:tcW w:w="4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19769" w14:textId="77777777" w:rsidR="005F2B93" w:rsidRDefault="00FB7387">
            <w:pPr>
              <w:numPr>
                <w:ilvl w:val="255"/>
                <w:numId w:val="0"/>
              </w:numPr>
              <w:spacing w:line="240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Kryterium punktowe:</w:t>
            </w:r>
          </w:p>
          <w:p w14:paraId="66AA6272" w14:textId="1BF6D5E5" w:rsidR="005F2B93" w:rsidRDefault="00FB7387">
            <w:pPr>
              <w:numPr>
                <w:ilvl w:val="255"/>
                <w:numId w:val="0"/>
              </w:numPr>
              <w:spacing w:line="240" w:lineRule="auto"/>
              <w:rPr>
                <w:bCs/>
                <w:szCs w:val="22"/>
              </w:rPr>
            </w:pPr>
            <w:r>
              <w:rPr>
                <w:bCs/>
                <w:szCs w:val="22"/>
              </w:rPr>
              <w:t>- 0 pkt dla oscyloskopu o paśmie analogowym co</w:t>
            </w:r>
            <w:r w:rsidR="0036043B">
              <w:rPr>
                <w:bCs/>
                <w:szCs w:val="22"/>
              </w:rPr>
              <w:t xml:space="preserve"> </w:t>
            </w:r>
            <w:r>
              <w:rPr>
                <w:bCs/>
                <w:szCs w:val="22"/>
              </w:rPr>
              <w:t>najmniej 350 MHz</w:t>
            </w:r>
          </w:p>
          <w:p w14:paraId="318F9E4F" w14:textId="67787254" w:rsidR="005F2B93" w:rsidRDefault="00FB7387">
            <w:pPr>
              <w:numPr>
                <w:ilvl w:val="255"/>
                <w:numId w:val="0"/>
              </w:numPr>
              <w:spacing w:line="240" w:lineRule="auto"/>
              <w:rPr>
                <w:bCs/>
                <w:szCs w:val="22"/>
              </w:rPr>
            </w:pPr>
            <w:r>
              <w:rPr>
                <w:bCs/>
                <w:szCs w:val="22"/>
              </w:rPr>
              <w:t>- 10 pkt dla oscyloskopu o paśmie analogowym co</w:t>
            </w:r>
            <w:r w:rsidR="0036043B">
              <w:rPr>
                <w:bCs/>
                <w:szCs w:val="22"/>
              </w:rPr>
              <w:t xml:space="preserve"> </w:t>
            </w:r>
            <w:r>
              <w:rPr>
                <w:bCs/>
                <w:szCs w:val="22"/>
              </w:rPr>
              <w:t>najmniej 500 MHz</w:t>
            </w:r>
          </w:p>
        </w:tc>
        <w:tc>
          <w:tcPr>
            <w:tcW w:w="1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B90FF1" w14:textId="77777777" w:rsidR="005F2B93" w:rsidRDefault="00FB7387">
            <w:pPr>
              <w:spacing w:line="240" w:lineRule="auto"/>
              <w:rPr>
                <w:bCs/>
              </w:rPr>
            </w:pPr>
            <w:r>
              <w:rPr>
                <w:bCs/>
                <w:szCs w:val="22"/>
              </w:rPr>
              <w:t>Oferowany Typ:</w:t>
            </w:r>
          </w:p>
          <w:p w14:paraId="6FA5892F" w14:textId="77777777" w:rsidR="005F2B93" w:rsidRDefault="00FB7387">
            <w:pPr>
              <w:spacing w:line="240" w:lineRule="auto"/>
              <w:rPr>
                <w:bCs/>
              </w:rPr>
            </w:pPr>
            <w:r>
              <w:rPr>
                <w:bCs/>
                <w:szCs w:val="22"/>
              </w:rPr>
              <w:t>………………….</w:t>
            </w:r>
          </w:p>
          <w:p w14:paraId="3C8CBAFF" w14:textId="77777777" w:rsidR="005F2B93" w:rsidRDefault="00FB7387">
            <w:pPr>
              <w:spacing w:line="240" w:lineRule="auto"/>
              <w:rPr>
                <w:bCs/>
              </w:rPr>
            </w:pPr>
            <w:r>
              <w:rPr>
                <w:bCs/>
                <w:szCs w:val="22"/>
              </w:rPr>
              <w:t>Oferowany Model:</w:t>
            </w:r>
          </w:p>
          <w:p w14:paraId="7DEEAA44" w14:textId="58B07D52" w:rsidR="005F2B93" w:rsidRDefault="00FB7387">
            <w:pPr>
              <w:spacing w:line="240" w:lineRule="auto"/>
              <w:rPr>
                <w:bCs/>
                <w:szCs w:val="22"/>
              </w:rPr>
            </w:pPr>
            <w:r>
              <w:rPr>
                <w:bCs/>
                <w:szCs w:val="22"/>
              </w:rPr>
              <w:t>………………….</w:t>
            </w:r>
          </w:p>
          <w:p w14:paraId="05C499BF" w14:textId="41FC17EF" w:rsidR="00701910" w:rsidRDefault="00701910">
            <w:pPr>
              <w:spacing w:line="240" w:lineRule="auto"/>
              <w:rPr>
                <w:bCs/>
                <w:szCs w:val="22"/>
              </w:rPr>
            </w:pPr>
            <w:r>
              <w:rPr>
                <w:bCs/>
                <w:szCs w:val="22"/>
              </w:rPr>
              <w:t>Oferowane pasmo:</w:t>
            </w:r>
          </w:p>
          <w:p w14:paraId="4806E68B" w14:textId="6A3927D2" w:rsidR="005F2B93" w:rsidRPr="00701910" w:rsidRDefault="00701910">
            <w:pPr>
              <w:spacing w:line="240" w:lineRule="auto"/>
              <w:rPr>
                <w:bCs/>
                <w:szCs w:val="22"/>
              </w:rPr>
            </w:pPr>
            <w:r>
              <w:rPr>
                <w:bCs/>
                <w:szCs w:val="22"/>
              </w:rPr>
              <w:t>………………….</w:t>
            </w:r>
          </w:p>
        </w:tc>
      </w:tr>
      <w:tr w:rsidR="005F2B93" w14:paraId="1886BE70" w14:textId="77777777">
        <w:trPr>
          <w:trHeight w:val="151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5A0CD0" w14:textId="77777777" w:rsidR="005F2B93" w:rsidRPr="005C61DF" w:rsidRDefault="00FB7387">
            <w:pPr>
              <w:spacing w:line="240" w:lineRule="auto"/>
              <w:jc w:val="center"/>
            </w:pPr>
            <w:r w:rsidRPr="005C61DF">
              <w:lastRenderedPageBreak/>
              <w:t>2.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A5C74" w14:textId="77777777" w:rsidR="005F2B93" w:rsidRDefault="00FB7387">
            <w:pPr>
              <w:spacing w:line="240" w:lineRule="auto"/>
            </w:pPr>
            <w:r>
              <w:t>Parametry kanału X:</w:t>
            </w:r>
          </w:p>
        </w:tc>
        <w:tc>
          <w:tcPr>
            <w:tcW w:w="4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9C6A1" w14:textId="77777777" w:rsidR="005F2B93" w:rsidRDefault="00FB7387">
            <w:pPr>
              <w:pStyle w:val="Akapitzlist"/>
              <w:numPr>
                <w:ilvl w:val="0"/>
                <w:numId w:val="33"/>
              </w:numPr>
              <w:spacing w:after="160" w:line="259" w:lineRule="auto"/>
              <w:contextualSpacing/>
              <w:jc w:val="left"/>
            </w:pPr>
            <w:r>
              <w:t xml:space="preserve">Prędkość próbkowania w czasie rzeczywistym min. 10 </w:t>
            </w:r>
            <w:proofErr w:type="spellStart"/>
            <w:r>
              <w:t>Gpróbek</w:t>
            </w:r>
            <w:proofErr w:type="spellEnd"/>
            <w:r>
              <w:t>/s dla pojedynczego kanału</w:t>
            </w:r>
          </w:p>
          <w:p w14:paraId="0B35C4F7" w14:textId="77777777" w:rsidR="005F2B93" w:rsidRDefault="00FB7387">
            <w:pPr>
              <w:pStyle w:val="Akapitzlist"/>
              <w:numPr>
                <w:ilvl w:val="0"/>
                <w:numId w:val="33"/>
              </w:numPr>
              <w:spacing w:after="160" w:line="259" w:lineRule="auto"/>
              <w:contextualSpacing/>
              <w:jc w:val="left"/>
            </w:pPr>
            <w:r>
              <w:t xml:space="preserve">Pojemność pamięci dla pojedynczego kanału akwizycji danych min. 500 </w:t>
            </w:r>
            <w:proofErr w:type="spellStart"/>
            <w:r>
              <w:t>Mpróbek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D1ED3B" w14:textId="77777777" w:rsidR="005F2B93" w:rsidRDefault="005F2B93">
            <w:pPr>
              <w:spacing w:line="240" w:lineRule="auto"/>
              <w:rPr>
                <w:b/>
                <w:bCs/>
              </w:rPr>
            </w:pPr>
          </w:p>
        </w:tc>
      </w:tr>
      <w:tr w:rsidR="005F2B93" w14:paraId="69922DB0" w14:textId="77777777">
        <w:trPr>
          <w:trHeight w:val="151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44858A" w14:textId="77777777" w:rsidR="005F2B93" w:rsidRPr="005C61DF" w:rsidRDefault="00FB7387">
            <w:pPr>
              <w:spacing w:line="240" w:lineRule="auto"/>
              <w:jc w:val="center"/>
            </w:pPr>
            <w:r w:rsidRPr="005C61DF">
              <w:t>3.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3B11C" w14:textId="77777777" w:rsidR="005F2B93" w:rsidRDefault="00FB7387">
            <w:pPr>
              <w:spacing w:line="240" w:lineRule="auto"/>
            </w:pPr>
            <w:r>
              <w:t>Parametry kanału Y:</w:t>
            </w:r>
          </w:p>
        </w:tc>
        <w:tc>
          <w:tcPr>
            <w:tcW w:w="4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E5EEF" w14:textId="77777777" w:rsidR="005F2B93" w:rsidRDefault="00FB7387">
            <w:pPr>
              <w:pStyle w:val="Akapitzlist"/>
              <w:numPr>
                <w:ilvl w:val="0"/>
                <w:numId w:val="34"/>
              </w:numPr>
              <w:spacing w:after="160" w:line="259" w:lineRule="auto"/>
              <w:contextualSpacing/>
              <w:jc w:val="left"/>
            </w:pPr>
            <w:r>
              <w:t>Szerokość pasma analogowego min. 350 MHz</w:t>
            </w:r>
          </w:p>
          <w:p w14:paraId="463CAF8B" w14:textId="77777777" w:rsidR="005F2B93" w:rsidRDefault="00FB7387">
            <w:pPr>
              <w:pStyle w:val="Akapitzlist"/>
              <w:numPr>
                <w:ilvl w:val="0"/>
                <w:numId w:val="34"/>
              </w:numPr>
              <w:spacing w:after="160" w:line="259" w:lineRule="auto"/>
              <w:contextualSpacing/>
              <w:jc w:val="left"/>
            </w:pPr>
            <w:r>
              <w:t>Liczba analogowych wejść pomiarowych min. 4</w:t>
            </w:r>
          </w:p>
          <w:p w14:paraId="21275498" w14:textId="77777777" w:rsidR="005F2B93" w:rsidRDefault="00FB7387">
            <w:pPr>
              <w:pStyle w:val="Akapitzlist"/>
              <w:numPr>
                <w:ilvl w:val="0"/>
                <w:numId w:val="34"/>
              </w:numPr>
              <w:spacing w:after="160" w:line="259" w:lineRule="auto"/>
              <w:contextualSpacing/>
              <w:jc w:val="left"/>
            </w:pPr>
            <w:r>
              <w:t>rozdzielczość min. 8 bitów na całym ekranie, przy wszystkich kanałach włączonych i na wszystkich zakresach czułości</w:t>
            </w:r>
          </w:p>
          <w:p w14:paraId="7CE510AD" w14:textId="77777777" w:rsidR="005F2B93" w:rsidRDefault="00FB7387">
            <w:pPr>
              <w:pStyle w:val="Akapitzlist"/>
              <w:numPr>
                <w:ilvl w:val="0"/>
                <w:numId w:val="34"/>
              </w:numPr>
              <w:spacing w:after="160" w:line="259" w:lineRule="auto"/>
              <w:contextualSpacing/>
              <w:jc w:val="left"/>
            </w:pPr>
            <w:r>
              <w:t>najwyższa czułość kanału, co najwyżej 1mV/działkę (bez uwzględnienia wpływu sond)</w:t>
            </w:r>
          </w:p>
          <w:p w14:paraId="7ABDA54B" w14:textId="77777777" w:rsidR="005F2B93" w:rsidRDefault="00FB7387">
            <w:pPr>
              <w:pStyle w:val="Akapitzlist"/>
              <w:numPr>
                <w:ilvl w:val="0"/>
                <w:numId w:val="34"/>
              </w:numPr>
              <w:spacing w:after="160" w:line="259" w:lineRule="auto"/>
              <w:contextualSpacing/>
              <w:jc w:val="left"/>
            </w:pPr>
            <w:r>
              <w:t>najniższa czułość kanału, co najmniej 10 V/działkę (bez uwzględnienia wpływu sond)</w:t>
            </w:r>
          </w:p>
          <w:p w14:paraId="587B368A" w14:textId="77777777" w:rsidR="005F2B93" w:rsidRDefault="00FB7387">
            <w:pPr>
              <w:pStyle w:val="Akapitzlist"/>
              <w:numPr>
                <w:ilvl w:val="0"/>
                <w:numId w:val="34"/>
              </w:numPr>
              <w:spacing w:after="160" w:line="259" w:lineRule="auto"/>
              <w:contextualSpacing/>
              <w:jc w:val="left"/>
            </w:pPr>
            <w:r>
              <w:t>impedancja wejścia min. 50 Ω lub 1 MΩ, przełączane z poziomu użytkowania</w:t>
            </w:r>
          </w:p>
          <w:p w14:paraId="09E8358F" w14:textId="77777777" w:rsidR="005F2B93" w:rsidRDefault="00FB7387">
            <w:pPr>
              <w:pStyle w:val="Akapitzlist"/>
              <w:numPr>
                <w:ilvl w:val="0"/>
                <w:numId w:val="34"/>
              </w:numPr>
              <w:spacing w:after="160" w:line="259" w:lineRule="auto"/>
              <w:contextualSpacing/>
              <w:jc w:val="left"/>
            </w:pPr>
            <w:r>
              <w:t xml:space="preserve">maksymalne napięcie wejściowe min 5 </w:t>
            </w:r>
            <w:proofErr w:type="spellStart"/>
            <w:r>
              <w:t>Vrms</w:t>
            </w:r>
            <w:proofErr w:type="spellEnd"/>
            <w:r>
              <w:t xml:space="preserve"> dla wejścia typu 50 Ω, oraz 300 </w:t>
            </w:r>
            <w:proofErr w:type="spellStart"/>
            <w:r>
              <w:t>Vrms</w:t>
            </w:r>
            <w:proofErr w:type="spellEnd"/>
            <w:r>
              <w:t xml:space="preserve"> dla 1 MΩ</w:t>
            </w:r>
          </w:p>
          <w:p w14:paraId="2C5B783B" w14:textId="77777777" w:rsidR="005F2B93" w:rsidRDefault="00FB7387">
            <w:pPr>
              <w:pStyle w:val="Akapitzlist"/>
              <w:numPr>
                <w:ilvl w:val="0"/>
                <w:numId w:val="34"/>
              </w:numPr>
              <w:spacing w:after="160" w:line="259" w:lineRule="auto"/>
              <w:contextualSpacing/>
              <w:jc w:val="left"/>
            </w:pPr>
            <w:r>
              <w:t>ustawienie ograniczenie pasma niezależnie dla każdego kanału min. w dwóch dodatkowych trybach</w:t>
            </w:r>
          </w:p>
          <w:p w14:paraId="4C203BA3" w14:textId="77777777" w:rsidR="005F2B93" w:rsidRDefault="00FB7387">
            <w:pPr>
              <w:pStyle w:val="Akapitzlist"/>
              <w:numPr>
                <w:ilvl w:val="0"/>
                <w:numId w:val="34"/>
              </w:numPr>
              <w:spacing w:after="160" w:line="259" w:lineRule="auto"/>
              <w:contextualSpacing/>
              <w:jc w:val="left"/>
            </w:pPr>
            <w:r>
              <w:t>typ złącz analogowych: BNC</w:t>
            </w:r>
          </w:p>
          <w:p w14:paraId="0B9CABA4" w14:textId="77777777" w:rsidR="005F2B93" w:rsidRDefault="00FB7387">
            <w:pPr>
              <w:pStyle w:val="Akapitzlist"/>
              <w:numPr>
                <w:ilvl w:val="0"/>
                <w:numId w:val="34"/>
              </w:numPr>
              <w:spacing w:after="160" w:line="259" w:lineRule="auto"/>
              <w:contextualSpacing/>
              <w:jc w:val="left"/>
            </w:pPr>
            <w:r>
              <w:t xml:space="preserve">Czas narastania (mierzony między 10%  a 90%) nie gorszy niż 105 </w:t>
            </w:r>
            <w:proofErr w:type="spellStart"/>
            <w:r>
              <w:t>ps</w:t>
            </w:r>
            <w:proofErr w:type="spellEnd"/>
          </w:p>
          <w:p w14:paraId="14717ABD" w14:textId="77777777" w:rsidR="005F2B93" w:rsidRDefault="00FB7387">
            <w:pPr>
              <w:pStyle w:val="Akapitzlist"/>
              <w:numPr>
                <w:ilvl w:val="0"/>
                <w:numId w:val="34"/>
              </w:numPr>
              <w:spacing w:after="160" w:line="259" w:lineRule="auto"/>
              <w:contextualSpacing/>
              <w:jc w:val="left"/>
            </w:pPr>
            <w:r>
              <w:t>Przełączanie impedancji wejścia pomiędzy 1 MΩ a 50 Ω z oprogramowania oscyloskopu</w:t>
            </w:r>
          </w:p>
        </w:tc>
        <w:tc>
          <w:tcPr>
            <w:tcW w:w="1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7E5510" w14:textId="77777777" w:rsidR="005F2B93" w:rsidRDefault="005F2B93">
            <w:pPr>
              <w:spacing w:line="240" w:lineRule="auto"/>
              <w:rPr>
                <w:b/>
                <w:bCs/>
              </w:rPr>
            </w:pPr>
          </w:p>
        </w:tc>
      </w:tr>
      <w:tr w:rsidR="005F2B93" w14:paraId="687D836D" w14:textId="77777777">
        <w:trPr>
          <w:trHeight w:val="151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EFA1D7" w14:textId="77777777" w:rsidR="005F2B93" w:rsidRPr="005C61DF" w:rsidRDefault="00FB7387">
            <w:pPr>
              <w:spacing w:line="240" w:lineRule="auto"/>
              <w:jc w:val="center"/>
            </w:pPr>
            <w:r w:rsidRPr="005C61DF">
              <w:lastRenderedPageBreak/>
              <w:t>4.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073F9" w14:textId="77777777" w:rsidR="005F2B93" w:rsidRDefault="00FB7387">
            <w:pPr>
              <w:spacing w:line="240" w:lineRule="auto"/>
            </w:pPr>
            <w:r>
              <w:t>Parametry wyzwalania przebiegu:</w:t>
            </w:r>
          </w:p>
        </w:tc>
        <w:tc>
          <w:tcPr>
            <w:tcW w:w="4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DDA26" w14:textId="77777777" w:rsidR="005F2B93" w:rsidRDefault="00FB7387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jc w:val="left"/>
            </w:pPr>
            <w:r>
              <w:t>Min. jednego dedykowanego zewnętrznego wejścia bądź z przebiegu jednego z kanałów</w:t>
            </w:r>
          </w:p>
          <w:p w14:paraId="2D768A3F" w14:textId="77777777" w:rsidR="005F2B93" w:rsidRDefault="00FB7387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jc w:val="left"/>
            </w:pPr>
            <w:r>
              <w:t xml:space="preserve">Wyzwalanie zboczem, narastającym bądź opadającym, w trybie auto, </w:t>
            </w:r>
            <w:proofErr w:type="spellStart"/>
            <w:r>
              <w:t>normal</w:t>
            </w:r>
            <w:proofErr w:type="spellEnd"/>
            <w:r>
              <w:t>, pojedynczym</w:t>
            </w:r>
          </w:p>
        </w:tc>
        <w:tc>
          <w:tcPr>
            <w:tcW w:w="1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A24D55" w14:textId="77777777" w:rsidR="005F2B93" w:rsidRDefault="005F2B93">
            <w:pPr>
              <w:spacing w:line="240" w:lineRule="auto"/>
              <w:rPr>
                <w:b/>
                <w:bCs/>
              </w:rPr>
            </w:pPr>
          </w:p>
        </w:tc>
      </w:tr>
      <w:tr w:rsidR="005F2B93" w14:paraId="3D068081" w14:textId="77777777">
        <w:trPr>
          <w:trHeight w:val="151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27ECBA" w14:textId="77777777" w:rsidR="005F2B93" w:rsidRPr="005C61DF" w:rsidRDefault="00FB7387">
            <w:pPr>
              <w:spacing w:line="240" w:lineRule="auto"/>
              <w:jc w:val="center"/>
            </w:pPr>
            <w:r w:rsidRPr="005C61DF">
              <w:t>5.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16646" w14:textId="77777777" w:rsidR="005F2B93" w:rsidRDefault="00FB7387">
            <w:pPr>
              <w:spacing w:line="240" w:lineRule="auto"/>
            </w:pPr>
            <w:r>
              <w:t>Dodatkowe elementy:</w:t>
            </w:r>
          </w:p>
        </w:tc>
        <w:tc>
          <w:tcPr>
            <w:tcW w:w="4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D68F0" w14:textId="77777777" w:rsidR="005F2B93" w:rsidRDefault="00FB7387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jc w:val="left"/>
            </w:pPr>
            <w:r>
              <w:t>Możliwość zapisu i sprzętowego odtwarzania rejestrowanych przebiegów</w:t>
            </w:r>
          </w:p>
          <w:p w14:paraId="479FB367" w14:textId="77777777" w:rsidR="005F2B93" w:rsidRDefault="00FB7387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jc w:val="left"/>
            </w:pPr>
            <w:r>
              <w:t>Liczba odtwarzanych rekordów min. 450 tysięcy rekordów</w:t>
            </w:r>
          </w:p>
          <w:p w14:paraId="54B245C4" w14:textId="77777777" w:rsidR="005F2B93" w:rsidRDefault="00FB7387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jc w:val="left"/>
            </w:pPr>
            <w:r>
              <w:t>Wyświetlacz typu LCD o rozdzielczości min. 10 cali</w:t>
            </w:r>
          </w:p>
          <w:p w14:paraId="562B57C1" w14:textId="77777777" w:rsidR="005F2B93" w:rsidRDefault="00FB7387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jc w:val="left"/>
            </w:pPr>
            <w:r>
              <w:t>Wbudowane funkcje matematyczne: histogram, FFT, uśrednianie (min. 65536 razy), wyznaczanie czasu narastania, opadania, czasu trwania impulsu, amplitudy, częstotliwości</w:t>
            </w:r>
          </w:p>
        </w:tc>
        <w:tc>
          <w:tcPr>
            <w:tcW w:w="1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D26200" w14:textId="77777777" w:rsidR="005F2B93" w:rsidRDefault="005F2B93">
            <w:pPr>
              <w:spacing w:line="240" w:lineRule="auto"/>
              <w:rPr>
                <w:b/>
                <w:bCs/>
              </w:rPr>
            </w:pPr>
          </w:p>
        </w:tc>
      </w:tr>
      <w:tr w:rsidR="005F2B93" w14:paraId="445C7F40" w14:textId="77777777">
        <w:trPr>
          <w:trHeight w:val="151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7C9AEC" w14:textId="77777777" w:rsidR="005F2B93" w:rsidRPr="005C61DF" w:rsidRDefault="00FB7387">
            <w:pPr>
              <w:spacing w:line="240" w:lineRule="auto"/>
              <w:jc w:val="center"/>
            </w:pPr>
            <w:r w:rsidRPr="005C61DF">
              <w:t>6.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02334" w14:textId="77777777" w:rsidR="005F2B93" w:rsidRDefault="00FB7387">
            <w:pPr>
              <w:spacing w:line="240" w:lineRule="auto"/>
            </w:pPr>
            <w:r>
              <w:t>Wbudowany analizator stanów logicznych:</w:t>
            </w:r>
          </w:p>
        </w:tc>
        <w:tc>
          <w:tcPr>
            <w:tcW w:w="4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36911" w14:textId="77777777" w:rsidR="005F2B93" w:rsidRDefault="00FB7387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jc w:val="left"/>
            </w:pPr>
            <w:r>
              <w:t>liczba kanałów min. 16 sztuk</w:t>
            </w:r>
          </w:p>
          <w:p w14:paraId="79C28FA8" w14:textId="77777777" w:rsidR="005F2B93" w:rsidRDefault="00FB7387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jc w:val="left"/>
            </w:pPr>
            <w:r>
              <w:t xml:space="preserve">szybkość akwizycji danych linii cyfrowych min. 1.25 </w:t>
            </w:r>
            <w:proofErr w:type="spellStart"/>
            <w:r>
              <w:t>Gpróbki</w:t>
            </w:r>
            <w:proofErr w:type="spellEnd"/>
            <w:r>
              <w:t>/s</w:t>
            </w:r>
          </w:p>
          <w:p w14:paraId="380E221C" w14:textId="77777777" w:rsidR="005F2B93" w:rsidRDefault="00FB7387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jc w:val="left"/>
            </w:pPr>
            <w:r>
              <w:t>możliwość odtwarzania przebiegów cyfrowych</w:t>
            </w:r>
          </w:p>
        </w:tc>
        <w:tc>
          <w:tcPr>
            <w:tcW w:w="1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3F4C3D" w14:textId="77777777" w:rsidR="005F2B93" w:rsidRDefault="005F2B93">
            <w:pPr>
              <w:spacing w:line="240" w:lineRule="auto"/>
              <w:rPr>
                <w:b/>
                <w:bCs/>
              </w:rPr>
            </w:pPr>
          </w:p>
        </w:tc>
      </w:tr>
      <w:tr w:rsidR="005F2B93" w14:paraId="254BFFF8" w14:textId="77777777">
        <w:trPr>
          <w:trHeight w:val="77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8A91D8" w14:textId="77777777" w:rsidR="005F2B93" w:rsidRPr="005C61DF" w:rsidRDefault="00FB7387">
            <w:pPr>
              <w:spacing w:line="240" w:lineRule="auto"/>
              <w:jc w:val="center"/>
            </w:pPr>
            <w:r w:rsidRPr="005C61DF">
              <w:t>7.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9CBE7" w14:textId="77777777" w:rsidR="005F2B93" w:rsidRDefault="00FB738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Wymogi:</w:t>
            </w:r>
          </w:p>
        </w:tc>
        <w:tc>
          <w:tcPr>
            <w:tcW w:w="4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06536" w14:textId="77777777" w:rsidR="005F2B93" w:rsidRDefault="00FB7387">
            <w:pPr>
              <w:pStyle w:val="Akapitzlist"/>
              <w:numPr>
                <w:ilvl w:val="0"/>
                <w:numId w:val="35"/>
              </w:numPr>
            </w:pPr>
            <w:r>
              <w:t xml:space="preserve">Możliwość pełnego sterowania funkcjami oscyloskopu (włączenia akwizycji danych, zmiany nastaw wyzwalania, rozdzielczości toru X, Y) poprzez interfejs USB, GPIB, LAN (LXI) z oprogramowania dostarczonego producenta. </w:t>
            </w:r>
          </w:p>
          <w:p w14:paraId="3397B20B" w14:textId="12C6ECF1" w:rsidR="005F2B93" w:rsidRDefault="00FB7387">
            <w:pPr>
              <w:pStyle w:val="Akapitzlist"/>
              <w:numPr>
                <w:ilvl w:val="0"/>
                <w:numId w:val="35"/>
              </w:numPr>
            </w:pPr>
            <w:r>
              <w:t>Wymagany Certyfikat kalibracji nie starszy niż 6 miesięcy</w:t>
            </w:r>
            <w:r w:rsidR="009B48CD">
              <w:t xml:space="preserve"> (wymagany przy dostawie)</w:t>
            </w:r>
          </w:p>
          <w:p w14:paraId="5D961946" w14:textId="77777777" w:rsidR="005F2B93" w:rsidRDefault="00FB7387">
            <w:pPr>
              <w:pStyle w:val="Akapitzlist"/>
              <w:numPr>
                <w:ilvl w:val="0"/>
                <w:numId w:val="35"/>
              </w:numPr>
            </w:pPr>
            <w:r>
              <w:t xml:space="preserve">Zasilanie w zakresie od 110 do 260 V, przy częstotliwości sieci między 50 a 60 </w:t>
            </w:r>
            <w:proofErr w:type="spellStart"/>
            <w:r>
              <w:t>Hz</w:t>
            </w:r>
            <w:proofErr w:type="spellEnd"/>
          </w:p>
          <w:p w14:paraId="625484FE" w14:textId="77777777" w:rsidR="005F2B93" w:rsidRDefault="00FB7387">
            <w:pPr>
              <w:pStyle w:val="Akapitzlist"/>
              <w:numPr>
                <w:ilvl w:val="0"/>
                <w:numId w:val="35"/>
              </w:numPr>
            </w:pPr>
            <w:r>
              <w:lastRenderedPageBreak/>
              <w:t>Sondy pomiarowe, kompatybilna z oscyloskopem, minimum 4x sondy pasywne o paśmie pracy minimum 500 MHz</w:t>
            </w:r>
          </w:p>
        </w:tc>
        <w:tc>
          <w:tcPr>
            <w:tcW w:w="1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7EFA0F" w14:textId="77777777" w:rsidR="005F2B93" w:rsidRDefault="005F2B93">
            <w:pPr>
              <w:spacing w:line="240" w:lineRule="auto"/>
              <w:rPr>
                <w:b/>
                <w:bCs/>
              </w:rPr>
            </w:pPr>
          </w:p>
        </w:tc>
      </w:tr>
    </w:tbl>
    <w:p w14:paraId="6FA7A3DC" w14:textId="77777777" w:rsidR="005F2B93" w:rsidRDefault="005F2B93">
      <w:pPr>
        <w:rPr>
          <w:rFonts w:cs="Calibri"/>
          <w:b/>
          <w:color w:val="000000"/>
        </w:rPr>
      </w:pPr>
    </w:p>
    <w:p w14:paraId="0D4615CD" w14:textId="77777777" w:rsidR="005F2B93" w:rsidRDefault="00FB7387">
      <w:pPr>
        <w:pStyle w:val="Akapitzlist"/>
        <w:numPr>
          <w:ilvl w:val="0"/>
          <w:numId w:val="30"/>
        </w:numPr>
        <w:spacing w:line="240" w:lineRule="auto"/>
        <w:ind w:left="0" w:firstLine="0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Wymagania techniczne na poszczególne składniki przedmiotu zamówienia</w:t>
      </w:r>
    </w:p>
    <w:p w14:paraId="54BF1C15" w14:textId="77777777" w:rsidR="005F2B93" w:rsidRDefault="00FB7387">
      <w:pPr>
        <w:spacing w:line="360" w:lineRule="auto"/>
      </w:pPr>
      <w:r>
        <w:rPr>
          <w:rFonts w:cs="Calibri"/>
          <w:b/>
          <w:color w:val="000000"/>
          <w:kern w:val="2"/>
          <w:szCs w:val="22"/>
          <w:lang w:eastAsia="ar-SA"/>
        </w:rPr>
        <w:t>Tabela nr 2. Oscyloskop</w:t>
      </w:r>
      <w:r>
        <w:rPr>
          <w:rFonts w:cs="Calibri"/>
          <w:b/>
        </w:rPr>
        <w:t xml:space="preserve"> nr 2 (1 szt.)</w:t>
      </w:r>
      <w:r>
        <w:rPr>
          <w:rFonts w:cs="Calibri"/>
          <w:b/>
          <w:color w:val="000000"/>
          <w:kern w:val="2"/>
          <w:szCs w:val="22"/>
          <w:lang w:eastAsia="ar-SA"/>
        </w:rPr>
        <w:t xml:space="preserve"> – wskazany w tabeli kosztorysowej w pozycji nr 2.</w:t>
      </w:r>
    </w:p>
    <w:tbl>
      <w:tblPr>
        <w:tblW w:w="9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9"/>
        <w:gridCol w:w="2492"/>
        <w:gridCol w:w="4177"/>
        <w:gridCol w:w="1852"/>
      </w:tblGrid>
      <w:tr w:rsidR="005F2B93" w14:paraId="40983112" w14:textId="77777777">
        <w:trPr>
          <w:trHeight w:val="151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A53DD3" w14:textId="77777777" w:rsidR="005F2B93" w:rsidRDefault="00FB7387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Lp.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1AC94" w14:textId="77777777" w:rsidR="005F2B93" w:rsidRDefault="00FB738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Typ urządzenia</w:t>
            </w:r>
          </w:p>
        </w:tc>
        <w:tc>
          <w:tcPr>
            <w:tcW w:w="4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69D4E" w14:textId="77777777" w:rsidR="005F2B93" w:rsidRDefault="00FB738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Parametry techniczne wymagane przez Zamawiającego</w:t>
            </w:r>
          </w:p>
        </w:tc>
        <w:tc>
          <w:tcPr>
            <w:tcW w:w="1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4D969F" w14:textId="77777777" w:rsidR="005F2B93" w:rsidRDefault="00FB738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Oferowany przez Wykonawcę* (Wykonawca jest zobowiązany wpisać proponowane przez siebie parametry lub potwierdzić spełnianie parametrów wymaganych przez Zamawiającego)</w:t>
            </w:r>
          </w:p>
        </w:tc>
      </w:tr>
      <w:tr w:rsidR="005F2B93" w14:paraId="463E5EC5" w14:textId="77777777">
        <w:trPr>
          <w:trHeight w:val="151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9F5B2E" w14:textId="77777777" w:rsidR="005F2B93" w:rsidRPr="005C61DF" w:rsidRDefault="00FB7387">
            <w:pPr>
              <w:spacing w:line="240" w:lineRule="auto"/>
              <w:jc w:val="center"/>
            </w:pPr>
            <w:r w:rsidRPr="005C61DF">
              <w:rPr>
                <w:szCs w:val="22"/>
              </w:rPr>
              <w:t>1.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9ACCE" w14:textId="77777777" w:rsidR="005F2B93" w:rsidRDefault="00FB7387">
            <w:pPr>
              <w:spacing w:line="240" w:lineRule="auto"/>
              <w:rPr>
                <w:bCs/>
              </w:rPr>
            </w:pPr>
            <w:r>
              <w:rPr>
                <w:bCs/>
                <w:szCs w:val="22"/>
              </w:rPr>
              <w:t>1 sztuka oscyloskopów</w:t>
            </w:r>
          </w:p>
        </w:tc>
        <w:tc>
          <w:tcPr>
            <w:tcW w:w="4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7446A" w14:textId="77777777" w:rsidR="005F2B93" w:rsidRDefault="00FB7387">
            <w:pPr>
              <w:numPr>
                <w:ilvl w:val="255"/>
                <w:numId w:val="0"/>
              </w:numPr>
              <w:spacing w:line="240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Kryterium punktowe:</w:t>
            </w:r>
          </w:p>
          <w:p w14:paraId="2A38475D" w14:textId="05C56C7D" w:rsidR="005F2B93" w:rsidRDefault="00FB7387">
            <w:pPr>
              <w:numPr>
                <w:ilvl w:val="255"/>
                <w:numId w:val="0"/>
              </w:numPr>
              <w:spacing w:line="240" w:lineRule="auto"/>
              <w:rPr>
                <w:bCs/>
                <w:szCs w:val="22"/>
              </w:rPr>
            </w:pPr>
            <w:r>
              <w:rPr>
                <w:bCs/>
                <w:szCs w:val="22"/>
              </w:rPr>
              <w:t>- 0 pkt dla oscyloskopu o paśmie analogowym co</w:t>
            </w:r>
            <w:r w:rsidR="005C61DF">
              <w:rPr>
                <w:bCs/>
                <w:szCs w:val="22"/>
              </w:rPr>
              <w:t xml:space="preserve"> </w:t>
            </w:r>
            <w:r>
              <w:rPr>
                <w:bCs/>
                <w:szCs w:val="22"/>
              </w:rPr>
              <w:t>najmniej 350 MHz</w:t>
            </w:r>
          </w:p>
          <w:p w14:paraId="4C167EBF" w14:textId="4A42F532" w:rsidR="005F2B93" w:rsidRDefault="00FB7387">
            <w:pPr>
              <w:numPr>
                <w:ilvl w:val="255"/>
                <w:numId w:val="0"/>
              </w:numPr>
              <w:spacing w:line="240" w:lineRule="auto"/>
              <w:rPr>
                <w:bCs/>
                <w:szCs w:val="22"/>
              </w:rPr>
            </w:pPr>
            <w:r>
              <w:rPr>
                <w:bCs/>
                <w:szCs w:val="22"/>
              </w:rPr>
              <w:t>- 10 pkt dla oscyloskopu o paśmie analogowym co</w:t>
            </w:r>
            <w:r w:rsidR="005C61DF">
              <w:rPr>
                <w:bCs/>
                <w:szCs w:val="22"/>
              </w:rPr>
              <w:t xml:space="preserve"> </w:t>
            </w:r>
            <w:r>
              <w:rPr>
                <w:bCs/>
                <w:szCs w:val="22"/>
              </w:rPr>
              <w:t>najmniej 500 MHz</w:t>
            </w:r>
          </w:p>
        </w:tc>
        <w:tc>
          <w:tcPr>
            <w:tcW w:w="1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2A95DB" w14:textId="77777777" w:rsidR="00701910" w:rsidRDefault="00701910" w:rsidP="00701910">
            <w:pPr>
              <w:spacing w:line="240" w:lineRule="auto"/>
              <w:rPr>
                <w:bCs/>
              </w:rPr>
            </w:pPr>
            <w:r>
              <w:rPr>
                <w:bCs/>
                <w:szCs w:val="22"/>
              </w:rPr>
              <w:t>Oferowany Typ:</w:t>
            </w:r>
          </w:p>
          <w:p w14:paraId="17C3EA12" w14:textId="77777777" w:rsidR="00701910" w:rsidRDefault="00701910" w:rsidP="00701910">
            <w:pPr>
              <w:spacing w:line="240" w:lineRule="auto"/>
              <w:rPr>
                <w:bCs/>
              </w:rPr>
            </w:pPr>
            <w:r>
              <w:rPr>
                <w:bCs/>
                <w:szCs w:val="22"/>
              </w:rPr>
              <w:t>………………….</w:t>
            </w:r>
          </w:p>
          <w:p w14:paraId="51F78383" w14:textId="77777777" w:rsidR="00701910" w:rsidRDefault="00701910" w:rsidP="00701910">
            <w:pPr>
              <w:spacing w:line="240" w:lineRule="auto"/>
              <w:rPr>
                <w:bCs/>
              </w:rPr>
            </w:pPr>
            <w:r>
              <w:rPr>
                <w:bCs/>
                <w:szCs w:val="22"/>
              </w:rPr>
              <w:t>Oferowany Model:</w:t>
            </w:r>
          </w:p>
          <w:p w14:paraId="1F7D23AA" w14:textId="77777777" w:rsidR="00701910" w:rsidRDefault="00701910" w:rsidP="00701910">
            <w:pPr>
              <w:spacing w:line="240" w:lineRule="auto"/>
              <w:rPr>
                <w:bCs/>
                <w:szCs w:val="22"/>
              </w:rPr>
            </w:pPr>
            <w:r>
              <w:rPr>
                <w:bCs/>
                <w:szCs w:val="22"/>
              </w:rPr>
              <w:t>………………….</w:t>
            </w:r>
          </w:p>
          <w:p w14:paraId="1ECDF9E4" w14:textId="77777777" w:rsidR="00701910" w:rsidRDefault="00701910" w:rsidP="00701910">
            <w:pPr>
              <w:spacing w:line="240" w:lineRule="auto"/>
              <w:rPr>
                <w:bCs/>
                <w:szCs w:val="22"/>
              </w:rPr>
            </w:pPr>
            <w:r>
              <w:rPr>
                <w:bCs/>
                <w:szCs w:val="22"/>
              </w:rPr>
              <w:t>Oferowane pasmo:</w:t>
            </w:r>
          </w:p>
          <w:p w14:paraId="7384BC72" w14:textId="5EF85E18" w:rsidR="005F2B93" w:rsidRDefault="00701910" w:rsidP="00701910">
            <w:pPr>
              <w:spacing w:line="240" w:lineRule="auto"/>
              <w:rPr>
                <w:bCs/>
              </w:rPr>
            </w:pPr>
            <w:r>
              <w:rPr>
                <w:bCs/>
                <w:szCs w:val="22"/>
              </w:rPr>
              <w:t>………………….</w:t>
            </w:r>
          </w:p>
        </w:tc>
      </w:tr>
      <w:tr w:rsidR="005F2B93" w14:paraId="59A2ADC9" w14:textId="77777777">
        <w:trPr>
          <w:trHeight w:val="151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C6810F" w14:textId="77777777" w:rsidR="005F2B93" w:rsidRPr="005C61DF" w:rsidRDefault="00FB7387">
            <w:pPr>
              <w:spacing w:line="240" w:lineRule="auto"/>
              <w:jc w:val="center"/>
            </w:pPr>
            <w:r w:rsidRPr="005C61DF">
              <w:t>2.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1FFF5" w14:textId="77777777" w:rsidR="005F2B93" w:rsidRDefault="00FB7387">
            <w:pPr>
              <w:spacing w:line="240" w:lineRule="auto"/>
            </w:pPr>
            <w:r>
              <w:t>Parametry kanału X:</w:t>
            </w:r>
          </w:p>
        </w:tc>
        <w:tc>
          <w:tcPr>
            <w:tcW w:w="4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515DF" w14:textId="77777777" w:rsidR="005F2B93" w:rsidRDefault="00FB7387">
            <w:pPr>
              <w:pStyle w:val="Akapitzlist"/>
              <w:numPr>
                <w:ilvl w:val="0"/>
                <w:numId w:val="33"/>
              </w:numPr>
              <w:spacing w:after="160" w:line="259" w:lineRule="auto"/>
              <w:contextualSpacing/>
              <w:jc w:val="left"/>
            </w:pPr>
            <w:r>
              <w:t xml:space="preserve">Prędkość próbkowania w czasie rzeczywistym min. 10 </w:t>
            </w:r>
            <w:proofErr w:type="spellStart"/>
            <w:r>
              <w:t>Gpróbek</w:t>
            </w:r>
            <w:proofErr w:type="spellEnd"/>
            <w:r>
              <w:t>/s dla pojedynczego kanału</w:t>
            </w:r>
          </w:p>
          <w:p w14:paraId="6CB4EADE" w14:textId="77777777" w:rsidR="005F2B93" w:rsidRDefault="00FB7387">
            <w:pPr>
              <w:pStyle w:val="Akapitzlist"/>
              <w:numPr>
                <w:ilvl w:val="0"/>
                <w:numId w:val="33"/>
              </w:numPr>
              <w:spacing w:after="160" w:line="259" w:lineRule="auto"/>
              <w:contextualSpacing/>
              <w:jc w:val="left"/>
            </w:pPr>
            <w:r>
              <w:t xml:space="preserve">Pojemność pamięci dla pojedynczego kanału akwizycji danych min. 500 </w:t>
            </w:r>
            <w:proofErr w:type="spellStart"/>
            <w:r>
              <w:t>Mpróbek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A34533" w14:textId="77777777" w:rsidR="005F2B93" w:rsidRDefault="005F2B93">
            <w:pPr>
              <w:spacing w:line="240" w:lineRule="auto"/>
              <w:rPr>
                <w:b/>
                <w:bCs/>
              </w:rPr>
            </w:pPr>
          </w:p>
        </w:tc>
      </w:tr>
      <w:tr w:rsidR="005F2B93" w14:paraId="4B27FAB0" w14:textId="77777777">
        <w:trPr>
          <w:trHeight w:val="151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F1E663" w14:textId="77777777" w:rsidR="005F2B93" w:rsidRPr="005C61DF" w:rsidRDefault="00FB7387">
            <w:pPr>
              <w:spacing w:line="240" w:lineRule="auto"/>
              <w:jc w:val="center"/>
            </w:pPr>
            <w:r w:rsidRPr="005C61DF">
              <w:t>3.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05328" w14:textId="77777777" w:rsidR="005F2B93" w:rsidRDefault="00FB7387">
            <w:pPr>
              <w:spacing w:line="240" w:lineRule="auto"/>
            </w:pPr>
            <w:r>
              <w:t>Parametry kanału Y:</w:t>
            </w:r>
          </w:p>
        </w:tc>
        <w:tc>
          <w:tcPr>
            <w:tcW w:w="4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314A6" w14:textId="77777777" w:rsidR="005F2B93" w:rsidRDefault="00FB7387">
            <w:pPr>
              <w:pStyle w:val="Akapitzlist"/>
              <w:numPr>
                <w:ilvl w:val="0"/>
                <w:numId w:val="34"/>
              </w:numPr>
              <w:spacing w:after="160" w:line="259" w:lineRule="auto"/>
              <w:contextualSpacing/>
              <w:jc w:val="left"/>
            </w:pPr>
            <w:r>
              <w:t>Szerokość pasma analogowego min. 350 MHz</w:t>
            </w:r>
          </w:p>
          <w:p w14:paraId="26DC0C88" w14:textId="77777777" w:rsidR="005F2B93" w:rsidRDefault="00FB7387">
            <w:pPr>
              <w:pStyle w:val="Akapitzlist"/>
              <w:numPr>
                <w:ilvl w:val="0"/>
                <w:numId w:val="34"/>
              </w:numPr>
              <w:spacing w:after="160" w:line="259" w:lineRule="auto"/>
              <w:contextualSpacing/>
              <w:jc w:val="left"/>
            </w:pPr>
            <w:r>
              <w:t>Liczba analogowych wejść pomiarowych min. 4</w:t>
            </w:r>
          </w:p>
          <w:p w14:paraId="62D98A48" w14:textId="77777777" w:rsidR="005F2B93" w:rsidRDefault="00FB7387">
            <w:pPr>
              <w:pStyle w:val="Akapitzlist"/>
              <w:numPr>
                <w:ilvl w:val="0"/>
                <w:numId w:val="34"/>
              </w:numPr>
              <w:spacing w:after="160" w:line="259" w:lineRule="auto"/>
              <w:contextualSpacing/>
              <w:jc w:val="left"/>
            </w:pPr>
            <w:r>
              <w:t>rozdzielczość min. 8 bitów na całym ekranie, przy wszystkich kanałach włączonych i na wszystkich zakresach czułości</w:t>
            </w:r>
          </w:p>
          <w:p w14:paraId="4E9AD3EE" w14:textId="77777777" w:rsidR="005F2B93" w:rsidRDefault="00FB7387">
            <w:pPr>
              <w:pStyle w:val="Akapitzlist"/>
              <w:numPr>
                <w:ilvl w:val="0"/>
                <w:numId w:val="34"/>
              </w:numPr>
              <w:spacing w:after="160" w:line="259" w:lineRule="auto"/>
              <w:contextualSpacing/>
              <w:jc w:val="left"/>
            </w:pPr>
            <w:r>
              <w:lastRenderedPageBreak/>
              <w:t>najwyższa czułość kanału, co najwyżej 1mV/działkę (bez uwzględnienia wpływu sond)</w:t>
            </w:r>
          </w:p>
          <w:p w14:paraId="24C14142" w14:textId="77777777" w:rsidR="005F2B93" w:rsidRDefault="00FB7387">
            <w:pPr>
              <w:pStyle w:val="Akapitzlist"/>
              <w:numPr>
                <w:ilvl w:val="0"/>
                <w:numId w:val="34"/>
              </w:numPr>
              <w:spacing w:after="160" w:line="259" w:lineRule="auto"/>
              <w:contextualSpacing/>
              <w:jc w:val="left"/>
            </w:pPr>
            <w:r>
              <w:t>najniższa czułość kanału, co najmniej 10 V/działkę (bez uwzględnienia wpływu sond)</w:t>
            </w:r>
          </w:p>
          <w:p w14:paraId="24F134C1" w14:textId="77777777" w:rsidR="005F2B93" w:rsidRDefault="00FB7387">
            <w:pPr>
              <w:pStyle w:val="Akapitzlist"/>
              <w:numPr>
                <w:ilvl w:val="0"/>
                <w:numId w:val="34"/>
              </w:numPr>
              <w:spacing w:after="160" w:line="259" w:lineRule="auto"/>
              <w:contextualSpacing/>
              <w:jc w:val="left"/>
            </w:pPr>
            <w:r>
              <w:t>impedancja wejścia min. 50 Ω lub 1 MΩ, przełączane z poziomu użytkowania</w:t>
            </w:r>
          </w:p>
          <w:p w14:paraId="5481974B" w14:textId="77777777" w:rsidR="005F2B93" w:rsidRDefault="00FB7387">
            <w:pPr>
              <w:pStyle w:val="Akapitzlist"/>
              <w:numPr>
                <w:ilvl w:val="0"/>
                <w:numId w:val="34"/>
              </w:numPr>
              <w:spacing w:after="160" w:line="259" w:lineRule="auto"/>
              <w:contextualSpacing/>
              <w:jc w:val="left"/>
            </w:pPr>
            <w:r>
              <w:t xml:space="preserve">maksymalne napięcie wejściowe min 5 </w:t>
            </w:r>
            <w:proofErr w:type="spellStart"/>
            <w:r>
              <w:t>Vrms</w:t>
            </w:r>
            <w:proofErr w:type="spellEnd"/>
            <w:r>
              <w:t xml:space="preserve"> dla wejścia typu 50 Ω, oraz 300 </w:t>
            </w:r>
            <w:proofErr w:type="spellStart"/>
            <w:r>
              <w:t>Vrms</w:t>
            </w:r>
            <w:proofErr w:type="spellEnd"/>
            <w:r>
              <w:t xml:space="preserve"> dla 1 MΩ</w:t>
            </w:r>
          </w:p>
          <w:p w14:paraId="0A960785" w14:textId="77777777" w:rsidR="005F2B93" w:rsidRDefault="00FB7387">
            <w:pPr>
              <w:pStyle w:val="Akapitzlist"/>
              <w:numPr>
                <w:ilvl w:val="0"/>
                <w:numId w:val="34"/>
              </w:numPr>
              <w:spacing w:after="160" w:line="259" w:lineRule="auto"/>
              <w:contextualSpacing/>
              <w:jc w:val="left"/>
            </w:pPr>
            <w:r>
              <w:t>ustawienie ograniczenie pasma niezależnie dla każdego kanału min. w dwóch dodatkowych trybach</w:t>
            </w:r>
          </w:p>
          <w:p w14:paraId="38AB22AD" w14:textId="77777777" w:rsidR="005F2B93" w:rsidRDefault="00FB7387">
            <w:pPr>
              <w:pStyle w:val="Akapitzlist"/>
              <w:numPr>
                <w:ilvl w:val="0"/>
                <w:numId w:val="34"/>
              </w:numPr>
              <w:spacing w:after="160" w:line="259" w:lineRule="auto"/>
              <w:contextualSpacing/>
              <w:jc w:val="left"/>
            </w:pPr>
            <w:r>
              <w:t>typ złącz analogowych: BNC</w:t>
            </w:r>
          </w:p>
          <w:p w14:paraId="185E2AE1" w14:textId="77777777" w:rsidR="005F2B93" w:rsidRDefault="00FB7387">
            <w:pPr>
              <w:pStyle w:val="Akapitzlist"/>
              <w:numPr>
                <w:ilvl w:val="0"/>
                <w:numId w:val="34"/>
              </w:numPr>
              <w:spacing w:after="160" w:line="259" w:lineRule="auto"/>
              <w:contextualSpacing/>
              <w:jc w:val="left"/>
            </w:pPr>
            <w:r>
              <w:t xml:space="preserve">Czas narastania (mierzony między 10%  a 90%) nie gorszy niż 105 </w:t>
            </w:r>
            <w:proofErr w:type="spellStart"/>
            <w:r>
              <w:t>ps</w:t>
            </w:r>
            <w:proofErr w:type="spellEnd"/>
          </w:p>
          <w:p w14:paraId="6F9FC005" w14:textId="77777777" w:rsidR="005F2B93" w:rsidRDefault="00FB7387">
            <w:pPr>
              <w:pStyle w:val="Akapitzlist"/>
              <w:numPr>
                <w:ilvl w:val="0"/>
                <w:numId w:val="34"/>
              </w:numPr>
              <w:spacing w:after="160" w:line="259" w:lineRule="auto"/>
              <w:contextualSpacing/>
              <w:jc w:val="left"/>
            </w:pPr>
            <w:r>
              <w:t>Przełączanie impedancji wejścia pomiędzy 1 MΩ a 50 Ω z oprogramowania oscyloskopu</w:t>
            </w:r>
          </w:p>
        </w:tc>
        <w:tc>
          <w:tcPr>
            <w:tcW w:w="1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966831" w14:textId="77777777" w:rsidR="005F2B93" w:rsidRDefault="005F2B93">
            <w:pPr>
              <w:spacing w:line="240" w:lineRule="auto"/>
              <w:rPr>
                <w:b/>
                <w:bCs/>
              </w:rPr>
            </w:pPr>
          </w:p>
        </w:tc>
      </w:tr>
      <w:tr w:rsidR="005F2B93" w14:paraId="1AE62B6D" w14:textId="77777777">
        <w:trPr>
          <w:trHeight w:val="151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C91870" w14:textId="77777777" w:rsidR="005F2B93" w:rsidRPr="005C61DF" w:rsidRDefault="00FB7387">
            <w:pPr>
              <w:spacing w:line="240" w:lineRule="auto"/>
              <w:jc w:val="center"/>
            </w:pPr>
            <w:r w:rsidRPr="005C61DF">
              <w:t>4.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B6D1C" w14:textId="77777777" w:rsidR="005F2B93" w:rsidRDefault="00FB7387">
            <w:pPr>
              <w:spacing w:line="240" w:lineRule="auto"/>
            </w:pPr>
            <w:r>
              <w:t>Parametry wyzwalania przebiegu:</w:t>
            </w:r>
          </w:p>
        </w:tc>
        <w:tc>
          <w:tcPr>
            <w:tcW w:w="4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59EA5" w14:textId="77777777" w:rsidR="005F2B93" w:rsidRDefault="00FB7387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jc w:val="left"/>
            </w:pPr>
            <w:r>
              <w:t>Min. jednego dedykowanego zewnętrznego wejścia bądź z przebiegu jednego z kanałów</w:t>
            </w:r>
          </w:p>
          <w:p w14:paraId="54B3E0C1" w14:textId="77777777" w:rsidR="005F2B93" w:rsidRDefault="00FB7387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jc w:val="left"/>
            </w:pPr>
            <w:r>
              <w:t xml:space="preserve">Wyzwalanie zboczem, narastającym bądź opadającym, w trybie auto, </w:t>
            </w:r>
            <w:proofErr w:type="spellStart"/>
            <w:r>
              <w:t>normal</w:t>
            </w:r>
            <w:proofErr w:type="spellEnd"/>
            <w:r>
              <w:t>, pojedynczym</w:t>
            </w:r>
          </w:p>
        </w:tc>
        <w:tc>
          <w:tcPr>
            <w:tcW w:w="1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C22A87" w14:textId="77777777" w:rsidR="005F2B93" w:rsidRDefault="005F2B93">
            <w:pPr>
              <w:spacing w:line="240" w:lineRule="auto"/>
              <w:rPr>
                <w:b/>
                <w:bCs/>
              </w:rPr>
            </w:pPr>
          </w:p>
        </w:tc>
      </w:tr>
      <w:tr w:rsidR="005F2B93" w14:paraId="124F75D2" w14:textId="77777777">
        <w:trPr>
          <w:trHeight w:val="151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1CB8C9" w14:textId="77777777" w:rsidR="005F2B93" w:rsidRPr="005C61DF" w:rsidRDefault="00FB7387">
            <w:pPr>
              <w:spacing w:line="240" w:lineRule="auto"/>
              <w:jc w:val="center"/>
            </w:pPr>
            <w:r w:rsidRPr="005C61DF">
              <w:t>5.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9B5BB" w14:textId="77777777" w:rsidR="005F2B93" w:rsidRDefault="00FB7387">
            <w:pPr>
              <w:spacing w:line="240" w:lineRule="auto"/>
            </w:pPr>
            <w:r>
              <w:t>Dodatkowe elementy:</w:t>
            </w:r>
          </w:p>
        </w:tc>
        <w:tc>
          <w:tcPr>
            <w:tcW w:w="4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DC86A" w14:textId="77777777" w:rsidR="005F2B93" w:rsidRDefault="00FB7387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jc w:val="left"/>
            </w:pPr>
            <w:r>
              <w:t>Możliwość zapisu i sprzętowego odtwarzania rejestrowanych przebiegów</w:t>
            </w:r>
          </w:p>
          <w:p w14:paraId="3C2E3930" w14:textId="77777777" w:rsidR="005F2B93" w:rsidRDefault="00FB7387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jc w:val="left"/>
            </w:pPr>
            <w:r>
              <w:t>Liczba odtwarzanych rekordów min. 450 tysięcy rekordów</w:t>
            </w:r>
          </w:p>
          <w:p w14:paraId="5454C67F" w14:textId="77777777" w:rsidR="005F2B93" w:rsidRDefault="00FB7387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jc w:val="left"/>
            </w:pPr>
            <w:r>
              <w:t>Wyświetlacz typu LCD o rozdzielczości min. 10 cali</w:t>
            </w:r>
          </w:p>
          <w:p w14:paraId="534FCABB" w14:textId="77777777" w:rsidR="005F2B93" w:rsidRDefault="00FB7387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jc w:val="left"/>
            </w:pPr>
            <w:r>
              <w:t>Wbudowane funkcje matematyczne: histogram, FFT, uśrednianie (min. 65536 razy), wyznaczanie czasu narastania, opadania, czasu trwania impulsu, amplitudy, częstotliwości</w:t>
            </w:r>
          </w:p>
        </w:tc>
        <w:tc>
          <w:tcPr>
            <w:tcW w:w="1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21448C" w14:textId="77777777" w:rsidR="005F2B93" w:rsidRDefault="005F2B93">
            <w:pPr>
              <w:spacing w:line="240" w:lineRule="auto"/>
              <w:rPr>
                <w:b/>
                <w:bCs/>
              </w:rPr>
            </w:pPr>
          </w:p>
        </w:tc>
      </w:tr>
      <w:tr w:rsidR="005F2B93" w14:paraId="06B76879" w14:textId="77777777">
        <w:trPr>
          <w:trHeight w:val="151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67AD4B" w14:textId="77777777" w:rsidR="005F2B93" w:rsidRDefault="00FB7387">
            <w:pPr>
              <w:spacing w:line="240" w:lineRule="auto"/>
              <w:jc w:val="center"/>
            </w:pPr>
            <w:r>
              <w:lastRenderedPageBreak/>
              <w:t>6.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FCBF8" w14:textId="77777777" w:rsidR="005F2B93" w:rsidRDefault="00FB7387">
            <w:pPr>
              <w:spacing w:line="240" w:lineRule="auto"/>
            </w:pPr>
            <w:r>
              <w:t>Wbudowany analizator stanów logicznych:</w:t>
            </w:r>
          </w:p>
        </w:tc>
        <w:tc>
          <w:tcPr>
            <w:tcW w:w="4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0CC00" w14:textId="77777777" w:rsidR="005F2B93" w:rsidRDefault="00FB7387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jc w:val="left"/>
            </w:pPr>
            <w:r>
              <w:t>liczba kanałów min. 16 sztuk</w:t>
            </w:r>
          </w:p>
          <w:p w14:paraId="44CEECD9" w14:textId="77777777" w:rsidR="005F2B93" w:rsidRDefault="00FB7387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jc w:val="left"/>
            </w:pPr>
            <w:r>
              <w:t xml:space="preserve">szybkość akwizycji danych linii cyfrowych min. 1.25 </w:t>
            </w:r>
            <w:proofErr w:type="spellStart"/>
            <w:r>
              <w:t>Gpróbki</w:t>
            </w:r>
            <w:proofErr w:type="spellEnd"/>
            <w:r>
              <w:t>/s</w:t>
            </w:r>
          </w:p>
          <w:p w14:paraId="51611A4C" w14:textId="77777777" w:rsidR="005F2B93" w:rsidRDefault="00FB7387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jc w:val="left"/>
            </w:pPr>
            <w:r>
              <w:t>możliwość odtwarzania przebiegów cyfrowych</w:t>
            </w:r>
          </w:p>
        </w:tc>
        <w:tc>
          <w:tcPr>
            <w:tcW w:w="1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3AAACE" w14:textId="77777777" w:rsidR="005F2B93" w:rsidRDefault="005F2B93">
            <w:pPr>
              <w:spacing w:line="240" w:lineRule="auto"/>
              <w:rPr>
                <w:b/>
                <w:bCs/>
              </w:rPr>
            </w:pPr>
          </w:p>
        </w:tc>
      </w:tr>
      <w:tr w:rsidR="005F2B93" w14:paraId="6FE7C25A" w14:textId="77777777">
        <w:trPr>
          <w:trHeight w:val="77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2F8FF2" w14:textId="77777777" w:rsidR="005F2B93" w:rsidRPr="005C61DF" w:rsidRDefault="00FB7387">
            <w:pPr>
              <w:spacing w:line="240" w:lineRule="auto"/>
              <w:jc w:val="center"/>
            </w:pPr>
            <w:r w:rsidRPr="005C61DF">
              <w:t>7.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21446" w14:textId="77777777" w:rsidR="005F2B93" w:rsidRDefault="00FB738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Wymogi:</w:t>
            </w:r>
          </w:p>
        </w:tc>
        <w:tc>
          <w:tcPr>
            <w:tcW w:w="4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0A7B4" w14:textId="77777777" w:rsidR="005F2B93" w:rsidRDefault="00FB7387">
            <w:pPr>
              <w:pStyle w:val="Akapitzlist"/>
              <w:numPr>
                <w:ilvl w:val="0"/>
                <w:numId w:val="35"/>
              </w:numPr>
            </w:pPr>
            <w:r>
              <w:t xml:space="preserve">Możliwość pełnego sterowania funkcjami oscyloskopu (włączenia akwizycji danych, zmiany nastaw wyzwalania, rozdzielczości toru X, Y) poprzez interfejs USB, GPIB, LAN (LXI) z oprogramowania dostarczonego producenta. </w:t>
            </w:r>
          </w:p>
          <w:p w14:paraId="07EEA246" w14:textId="77777777" w:rsidR="005F2B93" w:rsidRDefault="00FB7387" w:rsidP="009B48CD">
            <w:pPr>
              <w:pStyle w:val="Akapitzlist"/>
              <w:numPr>
                <w:ilvl w:val="0"/>
                <w:numId w:val="35"/>
              </w:numPr>
            </w:pPr>
            <w:r>
              <w:t>Wymagany Certyfikat kalibracji nie starszy niż 6 miesięcy</w:t>
            </w:r>
            <w:r w:rsidR="009B48CD">
              <w:t xml:space="preserve"> (wymagany przy dostawie)</w:t>
            </w:r>
          </w:p>
          <w:p w14:paraId="68D410E6" w14:textId="77777777" w:rsidR="005F2B93" w:rsidRDefault="00FB7387">
            <w:pPr>
              <w:pStyle w:val="Akapitzlist"/>
              <w:numPr>
                <w:ilvl w:val="0"/>
                <w:numId w:val="35"/>
              </w:numPr>
            </w:pPr>
            <w:r>
              <w:t xml:space="preserve">Zasilanie w zakresie od 110 do 260 V, przy częstotliwości sieci między 50 a 60 </w:t>
            </w:r>
            <w:proofErr w:type="spellStart"/>
            <w:r>
              <w:t>Hz</w:t>
            </w:r>
            <w:proofErr w:type="spellEnd"/>
          </w:p>
          <w:p w14:paraId="2A992D9C" w14:textId="77777777" w:rsidR="005F2B93" w:rsidRDefault="00FB7387">
            <w:pPr>
              <w:pStyle w:val="Akapitzlist"/>
              <w:numPr>
                <w:ilvl w:val="0"/>
                <w:numId w:val="35"/>
              </w:numPr>
            </w:pPr>
            <w:r>
              <w:t>Sondy pomiarowe, kompatybilna z oscyloskopem, minimum 4x sondy pasywne o paśmie pracy minimum 500 MHz</w:t>
            </w:r>
          </w:p>
        </w:tc>
        <w:tc>
          <w:tcPr>
            <w:tcW w:w="1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777C48" w14:textId="77777777" w:rsidR="005F2B93" w:rsidRDefault="005F2B93">
            <w:pPr>
              <w:spacing w:line="240" w:lineRule="auto"/>
              <w:rPr>
                <w:b/>
                <w:bCs/>
              </w:rPr>
            </w:pPr>
          </w:p>
        </w:tc>
      </w:tr>
    </w:tbl>
    <w:p w14:paraId="2917DBA0" w14:textId="77777777" w:rsidR="005F2B93" w:rsidRDefault="005F2B93">
      <w:pPr>
        <w:spacing w:line="360" w:lineRule="auto"/>
        <w:rPr>
          <w:rFonts w:cs="Calibri"/>
          <w:b/>
          <w:color w:val="000000"/>
          <w:kern w:val="2"/>
          <w:szCs w:val="22"/>
          <w:lang w:eastAsia="ar-SA"/>
        </w:rPr>
      </w:pPr>
    </w:p>
    <w:p w14:paraId="13515661" w14:textId="77777777" w:rsidR="005F2B93" w:rsidRDefault="00FB7387">
      <w:pPr>
        <w:spacing w:line="360" w:lineRule="auto"/>
      </w:pPr>
      <w:r>
        <w:rPr>
          <w:rFonts w:cs="Calibri"/>
          <w:b/>
          <w:color w:val="000000"/>
          <w:kern w:val="2"/>
          <w:szCs w:val="22"/>
          <w:lang w:eastAsia="ar-SA"/>
        </w:rPr>
        <w:t>Tabela nr 3. Zasilacz laboratoryjny (7 szt.) – wskazany w tabeli kosztorysowej w pozycji nr 3.</w:t>
      </w:r>
    </w:p>
    <w:tbl>
      <w:tblPr>
        <w:tblW w:w="958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7"/>
        <w:gridCol w:w="2492"/>
        <w:gridCol w:w="4177"/>
        <w:gridCol w:w="2100"/>
      </w:tblGrid>
      <w:tr w:rsidR="005F2B93" w14:paraId="7C280F63" w14:textId="77777777">
        <w:trPr>
          <w:trHeight w:val="1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6B8521" w14:textId="77777777" w:rsidR="005F2B93" w:rsidRDefault="00FB7387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F1E2D" w14:textId="77777777" w:rsidR="005F2B93" w:rsidRDefault="00FB738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Typ urządzenia</w:t>
            </w:r>
          </w:p>
        </w:tc>
        <w:tc>
          <w:tcPr>
            <w:tcW w:w="4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5805C" w14:textId="77777777" w:rsidR="005F2B93" w:rsidRDefault="00FB738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Parametry techniczne wymagane przez Zamawiającego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6A255C" w14:textId="77777777" w:rsidR="005F2B93" w:rsidRDefault="00FB7387">
            <w:pPr>
              <w:spacing w:line="240" w:lineRule="auto"/>
            </w:pPr>
            <w:r>
              <w:rPr>
                <w:b/>
                <w:bCs/>
              </w:rPr>
              <w:t xml:space="preserve">Oferowany przez Wykonawcę* </w:t>
            </w:r>
            <w:r>
              <w:rPr>
                <w:b/>
                <w:bCs/>
                <w:sz w:val="16"/>
                <w:szCs w:val="16"/>
              </w:rPr>
              <w:t>(Wykonawca jest zobowiązany wpisać proponowane przez siebie parametry lub potwierdzić spełnianie parametrów wymaganych przez Zamawiającego)</w:t>
            </w:r>
          </w:p>
        </w:tc>
      </w:tr>
      <w:tr w:rsidR="005F2B93" w14:paraId="4619C37D" w14:textId="77777777">
        <w:trPr>
          <w:trHeight w:val="7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E3486B" w14:textId="77777777" w:rsidR="005F2B93" w:rsidRDefault="00FB7387">
            <w:pPr>
              <w:spacing w:line="240" w:lineRule="auto"/>
              <w:jc w:val="center"/>
            </w:pPr>
            <w:r>
              <w:rPr>
                <w:szCs w:val="22"/>
              </w:rPr>
              <w:t>1.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E09A9" w14:textId="77777777" w:rsidR="005F2B93" w:rsidRDefault="00FB7387">
            <w:pPr>
              <w:spacing w:line="240" w:lineRule="auto"/>
            </w:pPr>
            <w:r>
              <w:rPr>
                <w:szCs w:val="22"/>
              </w:rPr>
              <w:t>7 sztuk trzykanałowych zasilaczy laboratoryjnych</w:t>
            </w:r>
          </w:p>
        </w:tc>
        <w:tc>
          <w:tcPr>
            <w:tcW w:w="4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57B9A" w14:textId="77777777" w:rsidR="005F2B93" w:rsidRDefault="00FB7387">
            <w:pPr>
              <w:spacing w:line="240" w:lineRule="auto"/>
            </w:pPr>
            <w:r>
              <w:t>o mocy min. 190 W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83894D" w14:textId="77777777" w:rsidR="005F2B93" w:rsidRDefault="00FB7387">
            <w:pPr>
              <w:spacing w:line="240" w:lineRule="auto"/>
            </w:pPr>
            <w:r>
              <w:rPr>
                <w:szCs w:val="22"/>
              </w:rPr>
              <w:t>Oferowany Typ:</w:t>
            </w:r>
          </w:p>
          <w:p w14:paraId="27373E51" w14:textId="77777777" w:rsidR="005F2B93" w:rsidRDefault="00FB7387">
            <w:pPr>
              <w:spacing w:line="240" w:lineRule="auto"/>
            </w:pPr>
            <w:r>
              <w:rPr>
                <w:szCs w:val="22"/>
              </w:rPr>
              <w:t>………………….</w:t>
            </w:r>
          </w:p>
          <w:p w14:paraId="0D5E801F" w14:textId="77777777" w:rsidR="005F2B93" w:rsidRDefault="00FB7387">
            <w:pPr>
              <w:spacing w:line="240" w:lineRule="auto"/>
            </w:pPr>
            <w:r>
              <w:rPr>
                <w:szCs w:val="22"/>
              </w:rPr>
              <w:t>Oferowany Model:</w:t>
            </w:r>
          </w:p>
          <w:p w14:paraId="7D65DECE" w14:textId="77777777" w:rsidR="005F2B93" w:rsidRDefault="00FB7387">
            <w:pPr>
              <w:spacing w:line="240" w:lineRule="auto"/>
            </w:pPr>
            <w:r>
              <w:rPr>
                <w:szCs w:val="22"/>
              </w:rPr>
              <w:t>………………….</w:t>
            </w:r>
          </w:p>
          <w:p w14:paraId="482171DB" w14:textId="77777777" w:rsidR="005F2B93" w:rsidRDefault="005F2B93">
            <w:pPr>
              <w:spacing w:line="240" w:lineRule="auto"/>
            </w:pPr>
          </w:p>
        </w:tc>
      </w:tr>
      <w:tr w:rsidR="005F2B93" w14:paraId="664A2A48" w14:textId="77777777">
        <w:trPr>
          <w:trHeight w:val="35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6D5F96" w14:textId="77777777" w:rsidR="005F2B93" w:rsidRDefault="00FB7387">
            <w:pPr>
              <w:spacing w:line="240" w:lineRule="auto"/>
              <w:jc w:val="center"/>
            </w:pPr>
            <w:r>
              <w:t>2.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8DAC7" w14:textId="77777777" w:rsidR="005F2B93" w:rsidRDefault="00FB7387">
            <w:pPr>
              <w:spacing w:line="240" w:lineRule="auto"/>
            </w:pPr>
            <w:r>
              <w:t>Liczba wyjściowych kanałów</w:t>
            </w:r>
          </w:p>
        </w:tc>
        <w:tc>
          <w:tcPr>
            <w:tcW w:w="4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DE399" w14:textId="77777777" w:rsidR="005F2B93" w:rsidRDefault="00FB7387">
            <w:pPr>
              <w:spacing w:line="240" w:lineRule="auto"/>
            </w:pPr>
            <w:r>
              <w:t>Minimum 3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416695" w14:textId="77777777" w:rsidR="005F2B93" w:rsidRDefault="00FB7387">
            <w:pPr>
              <w:spacing w:line="240" w:lineRule="auto"/>
            </w:pPr>
            <w:r>
              <w:t>Oferowana liczba kanałów:</w:t>
            </w:r>
          </w:p>
          <w:p w14:paraId="3D0941AA" w14:textId="77777777" w:rsidR="005F2B93" w:rsidRDefault="005F2B93">
            <w:pPr>
              <w:spacing w:line="240" w:lineRule="auto"/>
            </w:pPr>
          </w:p>
          <w:p w14:paraId="2728E0F0" w14:textId="77777777" w:rsidR="005F2B93" w:rsidRDefault="00FB7387">
            <w:pPr>
              <w:spacing w:line="240" w:lineRule="auto"/>
            </w:pPr>
            <w:r>
              <w:t>....................</w:t>
            </w:r>
          </w:p>
        </w:tc>
      </w:tr>
      <w:tr w:rsidR="005F2B93" w14:paraId="622490E6" w14:textId="77777777">
        <w:trPr>
          <w:trHeight w:val="151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44F6DB" w14:textId="77777777" w:rsidR="005F2B93" w:rsidRDefault="00FB7387">
            <w:pPr>
              <w:spacing w:line="240" w:lineRule="auto"/>
              <w:jc w:val="center"/>
            </w:pPr>
            <w:r>
              <w:lastRenderedPageBreak/>
              <w:t>3.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EFC35" w14:textId="77777777" w:rsidR="005F2B93" w:rsidRDefault="00FB7387">
            <w:pPr>
              <w:spacing w:line="240" w:lineRule="auto"/>
            </w:pPr>
            <w:r>
              <w:t xml:space="preserve">Liczba izolowanych kanałów </w:t>
            </w:r>
          </w:p>
        </w:tc>
        <w:tc>
          <w:tcPr>
            <w:tcW w:w="4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E767C" w14:textId="77777777" w:rsidR="005F2B93" w:rsidRDefault="00FB7387">
            <w:pPr>
              <w:spacing w:line="240" w:lineRule="auto"/>
            </w:pPr>
            <w:r>
              <w:t>Minimum 2 o najwyższych napięciach wyjściowych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746F33" w14:textId="77777777" w:rsidR="005F2B93" w:rsidRDefault="00FB7387">
            <w:pPr>
              <w:spacing w:line="240" w:lineRule="auto"/>
            </w:pPr>
            <w:r>
              <w:t>Oferowana liczba izolowanych kanałów</w:t>
            </w:r>
          </w:p>
          <w:p w14:paraId="31DAF6E8" w14:textId="77777777" w:rsidR="005F2B93" w:rsidRDefault="005F2B93">
            <w:pPr>
              <w:spacing w:line="240" w:lineRule="auto"/>
            </w:pPr>
          </w:p>
          <w:p w14:paraId="383EF407" w14:textId="77777777" w:rsidR="005F2B93" w:rsidRDefault="00FB7387">
            <w:pPr>
              <w:spacing w:line="240" w:lineRule="auto"/>
            </w:pPr>
            <w:r>
              <w:t>....................</w:t>
            </w:r>
          </w:p>
        </w:tc>
      </w:tr>
      <w:tr w:rsidR="005F2B93" w14:paraId="7C6ADA2B" w14:textId="77777777">
        <w:trPr>
          <w:trHeight w:val="151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D7B806" w14:textId="77777777" w:rsidR="005F2B93" w:rsidRDefault="00FB7387">
            <w:pPr>
              <w:spacing w:line="240" w:lineRule="auto"/>
              <w:jc w:val="center"/>
            </w:pPr>
            <w:r>
              <w:t>4.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B8A50" w14:textId="77777777" w:rsidR="005F2B93" w:rsidRDefault="00FB7387">
            <w:pPr>
              <w:spacing w:line="240" w:lineRule="auto"/>
            </w:pPr>
            <w:r>
              <w:t>Napięcia i prądy na poszczególnych kanałach</w:t>
            </w:r>
          </w:p>
        </w:tc>
        <w:tc>
          <w:tcPr>
            <w:tcW w:w="4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5C128" w14:textId="77777777" w:rsidR="005F2B93" w:rsidRDefault="00FB7387">
            <w:pPr>
              <w:numPr>
                <w:ilvl w:val="0"/>
                <w:numId w:val="36"/>
              </w:numPr>
              <w:spacing w:line="240" w:lineRule="auto"/>
            </w:pPr>
            <w:r>
              <w:t xml:space="preserve">Min 2x kanały w zakresie od 0 do min. 30 V z kwantem 1 </w:t>
            </w:r>
            <w:proofErr w:type="spellStart"/>
            <w:r>
              <w:t>mV</w:t>
            </w:r>
            <w:proofErr w:type="spellEnd"/>
            <w:r>
              <w:t xml:space="preserve">, ograniczeniem prądu w zakresie od 0 do 3 A z kwantem 1 </w:t>
            </w:r>
            <w:proofErr w:type="spellStart"/>
            <w:r>
              <w:t>mA</w:t>
            </w:r>
            <w:proofErr w:type="spellEnd"/>
          </w:p>
          <w:p w14:paraId="61BFE7CF" w14:textId="77777777" w:rsidR="005F2B93" w:rsidRDefault="00FB7387">
            <w:pPr>
              <w:numPr>
                <w:ilvl w:val="0"/>
                <w:numId w:val="36"/>
              </w:numPr>
              <w:spacing w:line="240" w:lineRule="auto"/>
            </w:pPr>
            <w:r>
              <w:t xml:space="preserve">Min. 1x kanał w zakresie od 0 do min. 5 V z kwantem 1 </w:t>
            </w:r>
            <w:proofErr w:type="spellStart"/>
            <w:r>
              <w:t>mV</w:t>
            </w:r>
            <w:proofErr w:type="spellEnd"/>
            <w:r>
              <w:t xml:space="preserve">, ograniczeniem prądu w zakresie od 0 do 3 A z kwantem 1 </w:t>
            </w:r>
            <w:proofErr w:type="spellStart"/>
            <w:r>
              <w:t>mA</w:t>
            </w:r>
            <w:proofErr w:type="spellEnd"/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2CDD99" w14:textId="77777777" w:rsidR="005F2B93" w:rsidRDefault="00FB7387">
            <w:pPr>
              <w:spacing w:line="240" w:lineRule="auto"/>
            </w:pPr>
            <w:r>
              <w:t>Oferowane zakresy napięć na po szczególnych kanałach i ograniczenia prądu</w:t>
            </w:r>
          </w:p>
          <w:p w14:paraId="463DF18D" w14:textId="77777777" w:rsidR="005F2B93" w:rsidRDefault="005F2B93">
            <w:pPr>
              <w:spacing w:line="240" w:lineRule="auto"/>
            </w:pPr>
          </w:p>
          <w:p w14:paraId="51688630" w14:textId="77777777" w:rsidR="005F2B93" w:rsidRDefault="005F2B93">
            <w:pPr>
              <w:spacing w:line="240" w:lineRule="auto"/>
            </w:pPr>
          </w:p>
          <w:p w14:paraId="31F0C2B8" w14:textId="77777777" w:rsidR="005F2B93" w:rsidRDefault="00FB7387">
            <w:pPr>
              <w:spacing w:line="240" w:lineRule="auto"/>
            </w:pPr>
            <w:r>
              <w:t>....................</w:t>
            </w:r>
          </w:p>
        </w:tc>
      </w:tr>
      <w:tr w:rsidR="005F2B93" w14:paraId="385C0106" w14:textId="77777777">
        <w:trPr>
          <w:trHeight w:val="151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408ED8" w14:textId="77777777" w:rsidR="005F2B93" w:rsidRDefault="00FB7387">
            <w:pPr>
              <w:spacing w:line="240" w:lineRule="auto"/>
              <w:jc w:val="center"/>
            </w:pPr>
            <w:r>
              <w:t>5.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4CB9D" w14:textId="77777777" w:rsidR="005F2B93" w:rsidRDefault="00FB7387">
            <w:pPr>
              <w:spacing w:line="240" w:lineRule="auto"/>
            </w:pPr>
            <w:r>
              <w:t>Sterowanie napięciem i ograniczeniem prądu  w każdym z min. 3 kanałów niezależnie</w:t>
            </w:r>
          </w:p>
        </w:tc>
        <w:tc>
          <w:tcPr>
            <w:tcW w:w="4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40306" w14:textId="77777777" w:rsidR="005F2B93" w:rsidRDefault="00FB7387">
            <w:pPr>
              <w:spacing w:line="240" w:lineRule="auto"/>
            </w:pPr>
            <w:r>
              <w:t>Wymagane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24F7D6" w14:textId="77777777" w:rsidR="005F2B93" w:rsidRDefault="00FB7387">
            <w:pPr>
              <w:spacing w:line="240" w:lineRule="auto"/>
            </w:pPr>
            <w:r>
              <w:t>Oferowane</w:t>
            </w:r>
          </w:p>
          <w:p w14:paraId="1044B3EC" w14:textId="77777777" w:rsidR="005F2B93" w:rsidRDefault="005F2B93">
            <w:pPr>
              <w:spacing w:line="240" w:lineRule="auto"/>
            </w:pPr>
          </w:p>
          <w:p w14:paraId="36B71CC8" w14:textId="77777777" w:rsidR="005F2B93" w:rsidRDefault="005F2B93">
            <w:pPr>
              <w:spacing w:line="240" w:lineRule="auto"/>
            </w:pPr>
          </w:p>
          <w:p w14:paraId="29D7F967" w14:textId="77777777" w:rsidR="005F2B93" w:rsidRDefault="00FB7387">
            <w:pPr>
              <w:spacing w:line="240" w:lineRule="auto"/>
            </w:pPr>
            <w:r>
              <w:t>....................</w:t>
            </w:r>
          </w:p>
          <w:p w14:paraId="5D87A89A" w14:textId="77777777" w:rsidR="005F2B93" w:rsidRDefault="005F2B93">
            <w:pPr>
              <w:spacing w:line="240" w:lineRule="auto"/>
            </w:pPr>
          </w:p>
        </w:tc>
      </w:tr>
      <w:tr w:rsidR="005F2B93" w14:paraId="77217F34" w14:textId="77777777">
        <w:trPr>
          <w:trHeight w:val="151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A01E4B" w14:textId="77777777" w:rsidR="005F2B93" w:rsidRDefault="00FB7387">
            <w:pPr>
              <w:spacing w:line="240" w:lineRule="auto"/>
              <w:jc w:val="center"/>
            </w:pPr>
            <w:r>
              <w:t>6.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6F84A" w14:textId="77777777" w:rsidR="005F2B93" w:rsidRDefault="00FB7387">
            <w:pPr>
              <w:spacing w:line="240" w:lineRule="auto"/>
            </w:pPr>
            <w:r>
              <w:t>Zabezpieczenia</w:t>
            </w:r>
          </w:p>
        </w:tc>
        <w:tc>
          <w:tcPr>
            <w:tcW w:w="4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00EF1" w14:textId="77777777" w:rsidR="005F2B93" w:rsidRDefault="00FB7387">
            <w:pPr>
              <w:numPr>
                <w:ilvl w:val="0"/>
                <w:numId w:val="36"/>
              </w:numPr>
              <w:spacing w:line="240" w:lineRule="auto"/>
            </w:pPr>
            <w:r>
              <w:t>nadprądowe</w:t>
            </w:r>
          </w:p>
          <w:p w14:paraId="7B2A0824" w14:textId="77777777" w:rsidR="005F2B93" w:rsidRDefault="00FB7387">
            <w:pPr>
              <w:numPr>
                <w:ilvl w:val="0"/>
                <w:numId w:val="36"/>
              </w:numPr>
              <w:spacing w:line="240" w:lineRule="auto"/>
            </w:pPr>
            <w:r>
              <w:t>nadnapięciowe</w:t>
            </w:r>
          </w:p>
          <w:p w14:paraId="1687500E" w14:textId="77777777" w:rsidR="005F2B93" w:rsidRDefault="00FB7387">
            <w:pPr>
              <w:numPr>
                <w:ilvl w:val="0"/>
                <w:numId w:val="36"/>
              </w:numPr>
              <w:spacing w:line="240" w:lineRule="auto"/>
            </w:pPr>
            <w:r>
              <w:t>termiczne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16F00B" w14:textId="77777777" w:rsidR="005F2B93" w:rsidRDefault="00FB7387">
            <w:pPr>
              <w:spacing w:line="240" w:lineRule="auto"/>
            </w:pPr>
            <w:r>
              <w:t>Zabezpieczenia oferowane w zasilaczu</w:t>
            </w:r>
          </w:p>
          <w:p w14:paraId="6B03B05B" w14:textId="77777777" w:rsidR="005F2B93" w:rsidRDefault="005F2B93">
            <w:pPr>
              <w:spacing w:line="240" w:lineRule="auto"/>
            </w:pPr>
          </w:p>
          <w:p w14:paraId="07919583" w14:textId="77777777" w:rsidR="005F2B93" w:rsidRDefault="00FB7387">
            <w:pPr>
              <w:spacing w:line="240" w:lineRule="auto"/>
            </w:pPr>
            <w:r>
              <w:t>....................</w:t>
            </w:r>
          </w:p>
        </w:tc>
      </w:tr>
      <w:tr w:rsidR="005F2B93" w14:paraId="502F30A7" w14:textId="77777777">
        <w:trPr>
          <w:trHeight w:val="151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19EC12" w14:textId="77777777" w:rsidR="005F2B93" w:rsidRDefault="00FB7387">
            <w:pPr>
              <w:spacing w:line="240" w:lineRule="auto"/>
              <w:jc w:val="center"/>
            </w:pPr>
            <w:r>
              <w:t>7.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243E3" w14:textId="77777777" w:rsidR="005F2B93" w:rsidRDefault="00FB7387">
            <w:pPr>
              <w:spacing w:line="240" w:lineRule="auto"/>
            </w:pPr>
            <w:r>
              <w:t>Tętnienia napięcia</w:t>
            </w:r>
          </w:p>
        </w:tc>
        <w:tc>
          <w:tcPr>
            <w:tcW w:w="4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30AAB" w14:textId="77777777" w:rsidR="005F2B93" w:rsidRDefault="00FB7387">
            <w:pPr>
              <w:spacing w:line="240" w:lineRule="auto"/>
            </w:pPr>
            <w:r>
              <w:t xml:space="preserve">Poniżej 350 </w:t>
            </w:r>
            <w:proofErr w:type="spellStart"/>
            <w:r>
              <w:t>uVrms</w:t>
            </w:r>
            <w:proofErr w:type="spellEnd"/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6D2C98" w14:textId="77777777" w:rsidR="005F2B93" w:rsidRDefault="00FB7387">
            <w:pPr>
              <w:spacing w:line="240" w:lineRule="auto"/>
            </w:pPr>
            <w:r>
              <w:t>Tętnienia oferowane w zasilaczu</w:t>
            </w:r>
          </w:p>
          <w:p w14:paraId="4B54A167" w14:textId="77777777" w:rsidR="005F2B93" w:rsidRDefault="005F2B93">
            <w:pPr>
              <w:spacing w:line="240" w:lineRule="auto"/>
            </w:pPr>
          </w:p>
          <w:p w14:paraId="08C0D2A0" w14:textId="77777777" w:rsidR="005F2B93" w:rsidRDefault="005F2B93">
            <w:pPr>
              <w:spacing w:line="240" w:lineRule="auto"/>
            </w:pPr>
          </w:p>
          <w:p w14:paraId="685CEE4F" w14:textId="77777777" w:rsidR="005F2B93" w:rsidRDefault="00FB7387">
            <w:pPr>
              <w:spacing w:line="240" w:lineRule="auto"/>
            </w:pPr>
            <w:r>
              <w:t>.....................</w:t>
            </w:r>
          </w:p>
        </w:tc>
      </w:tr>
      <w:tr w:rsidR="005F2B93" w14:paraId="192D9FEC" w14:textId="77777777">
        <w:trPr>
          <w:trHeight w:val="42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6A5C59" w14:textId="77777777" w:rsidR="005F2B93" w:rsidRDefault="00FB7387">
            <w:pPr>
              <w:spacing w:line="240" w:lineRule="auto"/>
              <w:jc w:val="center"/>
            </w:pPr>
            <w:r>
              <w:t>8.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58877" w14:textId="77777777" w:rsidR="005F2B93" w:rsidRDefault="00FB7387">
            <w:pPr>
              <w:spacing w:line="240" w:lineRule="auto"/>
            </w:pPr>
            <w:r>
              <w:t xml:space="preserve">Wbudowany wyświetlacz w zasilacz o rozdzielczości min. 3” </w:t>
            </w:r>
          </w:p>
        </w:tc>
        <w:tc>
          <w:tcPr>
            <w:tcW w:w="4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117AB" w14:textId="77777777" w:rsidR="005F2B93" w:rsidRDefault="00FB7387">
            <w:pPr>
              <w:spacing w:line="240" w:lineRule="auto"/>
            </w:pPr>
            <w:r>
              <w:t>wymagane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65DE2E" w14:textId="77777777" w:rsidR="005F2B93" w:rsidRDefault="00FB7387">
            <w:pPr>
              <w:spacing w:line="240" w:lineRule="auto"/>
            </w:pPr>
            <w:r>
              <w:t>Wbudowany wyświetlacz w zasilacz o rozdzielczości</w:t>
            </w:r>
          </w:p>
          <w:p w14:paraId="23094322" w14:textId="77777777" w:rsidR="005F2B93" w:rsidRDefault="005F2B93">
            <w:pPr>
              <w:spacing w:line="240" w:lineRule="auto"/>
            </w:pPr>
          </w:p>
          <w:p w14:paraId="35614093" w14:textId="77777777" w:rsidR="005F2B93" w:rsidRDefault="005F2B93">
            <w:pPr>
              <w:spacing w:line="240" w:lineRule="auto"/>
            </w:pPr>
          </w:p>
          <w:p w14:paraId="6EF71D58" w14:textId="77777777" w:rsidR="005F2B93" w:rsidRDefault="00FB7387">
            <w:pPr>
              <w:spacing w:line="240" w:lineRule="auto"/>
            </w:pPr>
            <w:r>
              <w:t>....................(cale)</w:t>
            </w:r>
          </w:p>
        </w:tc>
      </w:tr>
      <w:tr w:rsidR="005F2B93" w14:paraId="7D97BF32" w14:textId="77777777">
        <w:trPr>
          <w:trHeight w:val="151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A97E8B" w14:textId="6846C235" w:rsidR="005F2B93" w:rsidRDefault="0036043B">
            <w:pPr>
              <w:spacing w:line="240" w:lineRule="auto"/>
              <w:jc w:val="center"/>
            </w:pPr>
            <w:r>
              <w:lastRenderedPageBreak/>
              <w:t>9</w:t>
            </w:r>
            <w:r w:rsidR="00FB7387">
              <w:t>.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86FC4" w14:textId="77777777" w:rsidR="005F2B93" w:rsidRDefault="00FB7387">
            <w:pPr>
              <w:spacing w:line="240" w:lineRule="auto"/>
            </w:pPr>
            <w:r>
              <w:t>Funkcja wyświetlania aktualnego ustawionego napięcia i poboru prądu w każdym kanale</w:t>
            </w:r>
          </w:p>
        </w:tc>
        <w:tc>
          <w:tcPr>
            <w:tcW w:w="4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480CF" w14:textId="77777777" w:rsidR="005F2B93" w:rsidRDefault="00FB7387">
            <w:pPr>
              <w:spacing w:line="240" w:lineRule="auto"/>
            </w:pPr>
            <w:r>
              <w:t>wymagana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1E2710" w14:textId="77777777" w:rsidR="005F2B93" w:rsidRDefault="00FB7387">
            <w:pPr>
              <w:spacing w:line="240" w:lineRule="auto"/>
            </w:pPr>
            <w:r>
              <w:t>Funkcja wyświetlania aktualnego ustawionego napięcia i poboru prądu w każdym kanale</w:t>
            </w:r>
          </w:p>
          <w:p w14:paraId="66CD94E9" w14:textId="77777777" w:rsidR="005F2B93" w:rsidRDefault="005F2B93">
            <w:pPr>
              <w:spacing w:line="240" w:lineRule="auto"/>
            </w:pPr>
          </w:p>
          <w:p w14:paraId="77D69179" w14:textId="77777777" w:rsidR="005F2B93" w:rsidRDefault="00FB7387">
            <w:pPr>
              <w:spacing w:line="240" w:lineRule="auto"/>
            </w:pPr>
            <w:r>
              <w:t>TAK/NIE</w:t>
            </w:r>
          </w:p>
        </w:tc>
      </w:tr>
      <w:tr w:rsidR="005F2B93" w14:paraId="7056C3BF" w14:textId="77777777">
        <w:trPr>
          <w:trHeight w:val="151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8EE543" w14:textId="633AB35F" w:rsidR="005F2B93" w:rsidRDefault="00FB7387">
            <w:pPr>
              <w:spacing w:line="240" w:lineRule="auto"/>
              <w:jc w:val="center"/>
            </w:pPr>
            <w:r>
              <w:t>1</w:t>
            </w:r>
            <w:r w:rsidR="0036043B">
              <w:t>0</w:t>
            </w:r>
            <w:r>
              <w:t>.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E1E2C" w14:textId="77777777" w:rsidR="005F2B93" w:rsidRDefault="00FB7387">
            <w:pPr>
              <w:spacing w:line="240" w:lineRule="auto"/>
            </w:pPr>
            <w:r>
              <w:t>Włączenie i wyłączanie niezależne każdego kanału</w:t>
            </w:r>
          </w:p>
        </w:tc>
        <w:tc>
          <w:tcPr>
            <w:tcW w:w="4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847DD" w14:textId="77777777" w:rsidR="005F2B93" w:rsidRDefault="00FB7387">
            <w:pPr>
              <w:spacing w:line="240" w:lineRule="auto"/>
            </w:pPr>
            <w:r>
              <w:t>wymagane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49C6E0" w14:textId="77777777" w:rsidR="005F2B93" w:rsidRDefault="00FB7387">
            <w:pPr>
              <w:spacing w:line="240" w:lineRule="auto"/>
            </w:pPr>
            <w:r>
              <w:t xml:space="preserve">Włączenie i </w:t>
            </w:r>
            <w:proofErr w:type="spellStart"/>
            <w:r>
              <w:t>wyłaczanie</w:t>
            </w:r>
            <w:proofErr w:type="spellEnd"/>
            <w:r>
              <w:t xml:space="preserve"> </w:t>
            </w:r>
            <w:proofErr w:type="spellStart"/>
            <w:r>
              <w:t>niezlaeżne</w:t>
            </w:r>
            <w:proofErr w:type="spellEnd"/>
            <w:r>
              <w:t xml:space="preserve"> każdego kanału</w:t>
            </w:r>
          </w:p>
          <w:p w14:paraId="295F2DD5" w14:textId="77777777" w:rsidR="005F2B93" w:rsidRDefault="005F2B93">
            <w:pPr>
              <w:spacing w:line="240" w:lineRule="auto"/>
            </w:pPr>
          </w:p>
          <w:p w14:paraId="436E0F89" w14:textId="77777777" w:rsidR="005F2B93" w:rsidRDefault="00FB7387">
            <w:pPr>
              <w:spacing w:line="240" w:lineRule="auto"/>
            </w:pPr>
            <w:r>
              <w:t>TAK/NIE</w:t>
            </w:r>
          </w:p>
        </w:tc>
      </w:tr>
      <w:tr w:rsidR="005F2B93" w14:paraId="764B0968" w14:textId="77777777">
        <w:trPr>
          <w:trHeight w:val="151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A07371" w14:textId="3FF2882B" w:rsidR="005F2B93" w:rsidRDefault="00FB7387">
            <w:pPr>
              <w:spacing w:line="240" w:lineRule="auto"/>
              <w:jc w:val="center"/>
            </w:pPr>
            <w:r>
              <w:t>1</w:t>
            </w:r>
            <w:r w:rsidR="0036043B">
              <w:t>1.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99608" w14:textId="77777777" w:rsidR="005F2B93" w:rsidRDefault="00FB7387">
            <w:pPr>
              <w:spacing w:line="240" w:lineRule="auto"/>
            </w:pPr>
            <w:r>
              <w:t>Sterowanie pracą urządzenia poprzez interfejs</w:t>
            </w:r>
          </w:p>
        </w:tc>
        <w:tc>
          <w:tcPr>
            <w:tcW w:w="4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DA4E6" w14:textId="77777777" w:rsidR="005F2B93" w:rsidRDefault="00FB7387">
            <w:pPr>
              <w:spacing w:line="240" w:lineRule="auto"/>
            </w:pPr>
            <w:r>
              <w:t>Min. USB, RS232, Ethernet ze złącza RJ45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2BC5EC" w14:textId="77777777" w:rsidR="005F2B93" w:rsidRDefault="00FB7387">
            <w:pPr>
              <w:spacing w:line="240" w:lineRule="auto"/>
            </w:pPr>
            <w:r>
              <w:t>Sterowanie pracą zasilacza poprzez interfejsy</w:t>
            </w:r>
          </w:p>
          <w:p w14:paraId="2154DBAF" w14:textId="77777777" w:rsidR="005F2B93" w:rsidRDefault="005F2B93">
            <w:pPr>
              <w:spacing w:line="240" w:lineRule="auto"/>
            </w:pPr>
          </w:p>
          <w:p w14:paraId="4F7C8018" w14:textId="77777777" w:rsidR="005F2B93" w:rsidRDefault="00FB7387">
            <w:pPr>
              <w:spacing w:line="240" w:lineRule="auto"/>
            </w:pPr>
            <w:r>
              <w:t>........................</w:t>
            </w:r>
          </w:p>
        </w:tc>
      </w:tr>
      <w:tr w:rsidR="005F2B93" w14:paraId="13837C98" w14:textId="77777777">
        <w:trPr>
          <w:trHeight w:val="151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B4E22D" w14:textId="0C08D12B" w:rsidR="005F2B93" w:rsidRDefault="00FB7387">
            <w:pPr>
              <w:spacing w:line="240" w:lineRule="auto"/>
              <w:jc w:val="center"/>
            </w:pPr>
            <w:r>
              <w:t>1</w:t>
            </w:r>
            <w:r w:rsidR="0036043B">
              <w:t>2</w:t>
            </w:r>
            <w:r>
              <w:t>.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5BAE1" w14:textId="77777777" w:rsidR="005F2B93" w:rsidRDefault="00FB7387">
            <w:pPr>
              <w:spacing w:line="240" w:lineRule="auto"/>
            </w:pPr>
            <w:r>
              <w:t>Sterowanie poprzez bibliotekę VISA z zestawem komend SCPI</w:t>
            </w:r>
          </w:p>
        </w:tc>
        <w:tc>
          <w:tcPr>
            <w:tcW w:w="4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F1E1C" w14:textId="77777777" w:rsidR="005F2B93" w:rsidRDefault="00FB7387">
            <w:pPr>
              <w:spacing w:line="240" w:lineRule="auto"/>
            </w:pPr>
            <w:r>
              <w:t>wymagane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62DFE1" w14:textId="77777777" w:rsidR="005F2B93" w:rsidRDefault="00FB7387">
            <w:pPr>
              <w:spacing w:line="240" w:lineRule="auto"/>
            </w:pPr>
            <w:proofErr w:type="spellStart"/>
            <w:r>
              <w:t>Steorwanie</w:t>
            </w:r>
            <w:proofErr w:type="spellEnd"/>
            <w:r>
              <w:t xml:space="preserve"> poprzez bibliotekę VISA z zestawem komend SCPI</w:t>
            </w:r>
          </w:p>
          <w:p w14:paraId="5C338E0F" w14:textId="77777777" w:rsidR="005F2B93" w:rsidRDefault="005F2B93">
            <w:pPr>
              <w:spacing w:line="240" w:lineRule="auto"/>
            </w:pPr>
          </w:p>
          <w:p w14:paraId="40DDAEB0" w14:textId="77777777" w:rsidR="005F2B93" w:rsidRDefault="00FB7387">
            <w:pPr>
              <w:spacing w:line="240" w:lineRule="auto"/>
            </w:pPr>
            <w:r>
              <w:t>TAK/NIE</w:t>
            </w:r>
          </w:p>
        </w:tc>
      </w:tr>
      <w:tr w:rsidR="005F2B93" w14:paraId="692F4394" w14:textId="77777777">
        <w:trPr>
          <w:trHeight w:val="151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4F80DA" w14:textId="2F0F1FFC" w:rsidR="005F2B93" w:rsidRDefault="00FB7387">
            <w:pPr>
              <w:spacing w:line="240" w:lineRule="auto"/>
              <w:jc w:val="center"/>
            </w:pPr>
            <w:r>
              <w:t>1</w:t>
            </w:r>
            <w:r w:rsidR="0036043B">
              <w:t>3</w:t>
            </w:r>
            <w:r>
              <w:t>.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EF66D" w14:textId="77777777" w:rsidR="005F2B93" w:rsidRDefault="00FB7387">
            <w:pPr>
              <w:spacing w:line="240" w:lineRule="auto"/>
            </w:pPr>
            <w:r>
              <w:t>Zasilanie</w:t>
            </w:r>
          </w:p>
        </w:tc>
        <w:tc>
          <w:tcPr>
            <w:tcW w:w="4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0752A" w14:textId="77777777" w:rsidR="005F2B93" w:rsidRDefault="00FB7387">
            <w:pPr>
              <w:spacing w:line="240" w:lineRule="auto"/>
            </w:pPr>
            <w:r>
              <w:t>Z napięcia 230 VAC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6B7D42" w14:textId="77777777" w:rsidR="005F2B93" w:rsidRDefault="00FB7387">
            <w:pPr>
              <w:spacing w:line="240" w:lineRule="auto"/>
            </w:pPr>
            <w:r>
              <w:t>Zasilanie</w:t>
            </w:r>
          </w:p>
          <w:p w14:paraId="50B1453C" w14:textId="77777777" w:rsidR="005F2B93" w:rsidRDefault="005F2B93">
            <w:pPr>
              <w:spacing w:line="240" w:lineRule="auto"/>
            </w:pPr>
          </w:p>
          <w:p w14:paraId="3BB9FD18" w14:textId="77777777" w:rsidR="005F2B93" w:rsidRDefault="00FB7387">
            <w:pPr>
              <w:spacing w:line="240" w:lineRule="auto"/>
            </w:pPr>
            <w:r>
              <w:t>.........................</w:t>
            </w:r>
          </w:p>
        </w:tc>
      </w:tr>
    </w:tbl>
    <w:p w14:paraId="55407801" w14:textId="77777777" w:rsidR="005F2B93" w:rsidRDefault="005F2B93">
      <w:pPr>
        <w:spacing w:line="360" w:lineRule="auto"/>
        <w:rPr>
          <w:rFonts w:cs="Calibri"/>
          <w:b/>
          <w:color w:val="000000"/>
          <w:kern w:val="2"/>
          <w:szCs w:val="22"/>
          <w:lang w:eastAsia="ar-SA"/>
        </w:rPr>
      </w:pPr>
    </w:p>
    <w:p w14:paraId="2548A624" w14:textId="77777777" w:rsidR="009B48CD" w:rsidRDefault="009B48CD">
      <w:pPr>
        <w:spacing w:line="360" w:lineRule="auto"/>
        <w:rPr>
          <w:rFonts w:cs="Calibri"/>
          <w:b/>
          <w:color w:val="000000"/>
          <w:kern w:val="2"/>
          <w:szCs w:val="22"/>
          <w:lang w:eastAsia="ar-SA"/>
        </w:rPr>
      </w:pPr>
    </w:p>
    <w:p w14:paraId="6F1A7C81" w14:textId="77777777" w:rsidR="009B48CD" w:rsidRDefault="009B48CD">
      <w:pPr>
        <w:spacing w:line="360" w:lineRule="auto"/>
        <w:rPr>
          <w:rFonts w:cs="Calibri"/>
          <w:b/>
          <w:color w:val="000000"/>
          <w:kern w:val="2"/>
          <w:szCs w:val="22"/>
          <w:lang w:eastAsia="ar-SA"/>
        </w:rPr>
      </w:pPr>
    </w:p>
    <w:p w14:paraId="6627615D" w14:textId="77777777" w:rsidR="009B48CD" w:rsidRDefault="009B48CD">
      <w:pPr>
        <w:spacing w:line="360" w:lineRule="auto"/>
        <w:rPr>
          <w:rFonts w:cs="Calibri"/>
          <w:b/>
          <w:color w:val="000000"/>
          <w:kern w:val="2"/>
          <w:szCs w:val="22"/>
          <w:lang w:eastAsia="ar-SA"/>
        </w:rPr>
      </w:pPr>
    </w:p>
    <w:p w14:paraId="0FCF1A69" w14:textId="77777777" w:rsidR="005F2B93" w:rsidRDefault="00FB7387">
      <w:pPr>
        <w:spacing w:line="360" w:lineRule="auto"/>
        <w:rPr>
          <w:rFonts w:cs="Calibri"/>
          <w:b/>
          <w:color w:val="000000"/>
          <w:kern w:val="2"/>
          <w:szCs w:val="22"/>
          <w:lang w:eastAsia="ar-SA"/>
        </w:rPr>
      </w:pPr>
      <w:r>
        <w:rPr>
          <w:rFonts w:cs="Calibri"/>
          <w:b/>
          <w:color w:val="000000"/>
          <w:kern w:val="2"/>
          <w:szCs w:val="22"/>
          <w:lang w:eastAsia="ar-SA"/>
        </w:rPr>
        <w:t>Tabela nr 4. Generator arbitralny (1 szt.) – wskazany w tabeli kosztorysowej w pozycji nr 4.</w:t>
      </w:r>
    </w:p>
    <w:tbl>
      <w:tblPr>
        <w:tblW w:w="9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2492"/>
        <w:gridCol w:w="4177"/>
        <w:gridCol w:w="1851"/>
      </w:tblGrid>
      <w:tr w:rsidR="005F2B93" w14:paraId="5317966E" w14:textId="77777777" w:rsidTr="0036043B">
        <w:trPr>
          <w:trHeight w:val="151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34D7A8" w14:textId="77777777" w:rsidR="005F2B93" w:rsidRDefault="00FB7387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Lp.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213A2" w14:textId="77777777" w:rsidR="005F2B93" w:rsidRDefault="00FB738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Typ urządzenia</w:t>
            </w:r>
          </w:p>
        </w:tc>
        <w:tc>
          <w:tcPr>
            <w:tcW w:w="4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81242" w14:textId="77777777" w:rsidR="005F2B93" w:rsidRDefault="00FB738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Parametry techniczne wymagane przez Zamawiającego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E130BD" w14:textId="77777777" w:rsidR="005F2B93" w:rsidRDefault="00FB738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 xml:space="preserve">Oferowany przez Wykonawcę* (Wykonawca jest zobowiązany wpisać proponowane przez siebie </w:t>
            </w:r>
            <w:r>
              <w:rPr>
                <w:b/>
                <w:bCs/>
                <w:szCs w:val="22"/>
              </w:rPr>
              <w:lastRenderedPageBreak/>
              <w:t>parametry lub potwierdzić spełnianie parametrów wymaganych przez Zamawiającego)</w:t>
            </w:r>
          </w:p>
        </w:tc>
      </w:tr>
      <w:tr w:rsidR="005F2B93" w14:paraId="06860CD2" w14:textId="77777777" w:rsidTr="0036043B">
        <w:trPr>
          <w:trHeight w:val="151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F2D6A6" w14:textId="77777777" w:rsidR="005F2B93" w:rsidRDefault="00FB7387">
            <w:pPr>
              <w:spacing w:line="240" w:lineRule="auto"/>
              <w:jc w:val="center"/>
            </w:pPr>
            <w:r>
              <w:rPr>
                <w:szCs w:val="22"/>
              </w:rPr>
              <w:lastRenderedPageBreak/>
              <w:t>1.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16C3A" w14:textId="77777777" w:rsidR="005F2B93" w:rsidRDefault="00FB7387">
            <w:pPr>
              <w:spacing w:line="240" w:lineRule="auto"/>
            </w:pPr>
            <w:r>
              <w:t>1 generator arbitralny</w:t>
            </w:r>
          </w:p>
        </w:tc>
        <w:tc>
          <w:tcPr>
            <w:tcW w:w="4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1E9AD" w14:textId="77777777" w:rsidR="005F2B93" w:rsidRDefault="00FB7387">
            <w:pPr>
              <w:spacing w:line="240" w:lineRule="auto"/>
            </w:pPr>
            <w:r>
              <w:rPr>
                <w:szCs w:val="22"/>
              </w:rPr>
              <w:t>o paśmie analogowym minimum 500 MHz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AE6E50" w14:textId="77777777" w:rsidR="005F2B93" w:rsidRDefault="00FB7387">
            <w:pPr>
              <w:spacing w:line="240" w:lineRule="auto"/>
            </w:pPr>
            <w:r>
              <w:rPr>
                <w:szCs w:val="22"/>
              </w:rPr>
              <w:t>Oferowany Typ:</w:t>
            </w:r>
          </w:p>
          <w:p w14:paraId="17CAAC16" w14:textId="77777777" w:rsidR="005F2B93" w:rsidRDefault="00FB7387">
            <w:pPr>
              <w:spacing w:line="240" w:lineRule="auto"/>
            </w:pPr>
            <w:r>
              <w:rPr>
                <w:szCs w:val="22"/>
              </w:rPr>
              <w:t>………………….</w:t>
            </w:r>
          </w:p>
          <w:p w14:paraId="5538843C" w14:textId="77777777" w:rsidR="005F2B93" w:rsidRDefault="00FB7387">
            <w:pPr>
              <w:spacing w:line="240" w:lineRule="auto"/>
            </w:pPr>
            <w:r>
              <w:rPr>
                <w:szCs w:val="22"/>
              </w:rPr>
              <w:t>Oferowany Model:</w:t>
            </w:r>
          </w:p>
          <w:p w14:paraId="7435CD22" w14:textId="77777777" w:rsidR="005F2B93" w:rsidRDefault="00FB7387">
            <w:pPr>
              <w:spacing w:line="240" w:lineRule="auto"/>
            </w:pPr>
            <w:r>
              <w:rPr>
                <w:szCs w:val="22"/>
              </w:rPr>
              <w:t>………………….</w:t>
            </w:r>
          </w:p>
          <w:p w14:paraId="4F0B7B4D" w14:textId="77777777" w:rsidR="005F2B93" w:rsidRDefault="005F2B93">
            <w:pPr>
              <w:spacing w:line="240" w:lineRule="auto"/>
            </w:pPr>
          </w:p>
        </w:tc>
      </w:tr>
      <w:tr w:rsidR="005F2B93" w14:paraId="48D0999D" w14:textId="77777777" w:rsidTr="0036043B">
        <w:trPr>
          <w:trHeight w:val="79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A69194" w14:textId="77777777" w:rsidR="005F2B93" w:rsidRDefault="00FB7387">
            <w:pPr>
              <w:spacing w:line="240" w:lineRule="auto"/>
              <w:jc w:val="center"/>
            </w:pPr>
            <w:r>
              <w:t>2.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BCAF0" w14:textId="77777777" w:rsidR="005F2B93" w:rsidRDefault="00FB7387">
            <w:pPr>
              <w:spacing w:line="240" w:lineRule="auto"/>
            </w:pPr>
            <w:r>
              <w:t>Generowane kształty sygnałów</w:t>
            </w:r>
          </w:p>
        </w:tc>
        <w:tc>
          <w:tcPr>
            <w:tcW w:w="4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50970" w14:textId="77777777" w:rsidR="005F2B93" w:rsidRDefault="005F2B93">
            <w:pPr>
              <w:pStyle w:val="Akapitzlist"/>
              <w:spacing w:after="160" w:line="259" w:lineRule="auto"/>
              <w:ind w:left="0"/>
              <w:contextualSpacing/>
              <w:jc w:val="left"/>
            </w:pPr>
          </w:p>
          <w:p w14:paraId="15180CFE" w14:textId="77777777" w:rsidR="005F2B93" w:rsidRDefault="00FB7387">
            <w:pPr>
              <w:pStyle w:val="Akapitzlist"/>
              <w:spacing w:after="160" w:line="259" w:lineRule="auto"/>
              <w:ind w:left="0"/>
              <w:contextualSpacing/>
              <w:jc w:val="left"/>
            </w:pPr>
            <w:r>
              <w:t xml:space="preserve">sinus, prostokąt, trójkąt, impuls, szum, arbitralny 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B73720" w14:textId="77777777" w:rsidR="005F2B93" w:rsidRDefault="00FB7387">
            <w:pPr>
              <w:spacing w:line="240" w:lineRule="auto"/>
            </w:pPr>
            <w:r>
              <w:t>Generowane kształty sygnałów</w:t>
            </w:r>
          </w:p>
          <w:p w14:paraId="4DCAB212" w14:textId="77777777" w:rsidR="005F2B93" w:rsidRDefault="005F2B93">
            <w:pPr>
              <w:spacing w:line="240" w:lineRule="auto"/>
            </w:pPr>
          </w:p>
          <w:p w14:paraId="741E4882" w14:textId="77777777" w:rsidR="005F2B93" w:rsidRDefault="00FB7387">
            <w:pPr>
              <w:spacing w:line="240" w:lineRule="auto"/>
            </w:pPr>
            <w:r>
              <w:t>....................</w:t>
            </w:r>
          </w:p>
        </w:tc>
      </w:tr>
      <w:tr w:rsidR="005F2B93" w14:paraId="618409C1" w14:textId="77777777" w:rsidTr="0036043B">
        <w:trPr>
          <w:trHeight w:val="79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A1F594" w14:textId="77777777" w:rsidR="005F2B93" w:rsidRDefault="00FB7387">
            <w:pPr>
              <w:spacing w:line="240" w:lineRule="auto"/>
              <w:jc w:val="center"/>
            </w:pPr>
            <w:r>
              <w:t>3.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6E491" w14:textId="77777777" w:rsidR="005F2B93" w:rsidRDefault="00FB7387">
            <w:pPr>
              <w:spacing w:line="240" w:lineRule="auto"/>
            </w:pPr>
            <w:r>
              <w:t>Zakres częstotliwości generowanego sygnału sinusoidalnego</w:t>
            </w:r>
          </w:p>
        </w:tc>
        <w:tc>
          <w:tcPr>
            <w:tcW w:w="4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B522F" w14:textId="77777777" w:rsidR="005F2B93" w:rsidRDefault="00FB7387">
            <w:pPr>
              <w:pStyle w:val="Akapitzlist"/>
              <w:spacing w:after="160" w:line="259" w:lineRule="auto"/>
              <w:ind w:left="0"/>
              <w:contextualSpacing/>
              <w:jc w:val="left"/>
            </w:pPr>
            <w:r>
              <w:t xml:space="preserve">W zakresie przynajmniej od 1 </w:t>
            </w:r>
            <w:proofErr w:type="spellStart"/>
            <w:r>
              <w:t>uHz</w:t>
            </w:r>
            <w:proofErr w:type="spellEnd"/>
            <w:r>
              <w:t xml:space="preserve"> do 500 MHz 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DCC82B" w14:textId="77777777" w:rsidR="005F2B93" w:rsidRDefault="00FB7387">
            <w:pPr>
              <w:spacing w:line="240" w:lineRule="auto"/>
            </w:pPr>
            <w:r>
              <w:t>Zakres częstotliwości generowanego sygnału sinusoidalnego</w:t>
            </w:r>
          </w:p>
          <w:p w14:paraId="74F7CD18" w14:textId="77777777" w:rsidR="005F2B93" w:rsidRDefault="00FB7387">
            <w:pPr>
              <w:spacing w:line="240" w:lineRule="auto"/>
            </w:pPr>
            <w:r>
              <w:t>......................</w:t>
            </w:r>
          </w:p>
        </w:tc>
      </w:tr>
      <w:tr w:rsidR="005F2B93" w14:paraId="6116A9BB" w14:textId="77777777" w:rsidTr="0036043B">
        <w:trPr>
          <w:trHeight w:val="79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770AA8" w14:textId="77777777" w:rsidR="005F2B93" w:rsidRDefault="00FB7387">
            <w:pPr>
              <w:spacing w:line="240" w:lineRule="auto"/>
              <w:jc w:val="center"/>
            </w:pPr>
            <w:r>
              <w:t>4.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084D4" w14:textId="77777777" w:rsidR="005F2B93" w:rsidRDefault="00FB7387">
            <w:pPr>
              <w:spacing w:line="240" w:lineRule="auto"/>
            </w:pPr>
            <w:r>
              <w:t>Zakres częstotliwości generowanego sygnału prostokątnego</w:t>
            </w:r>
          </w:p>
        </w:tc>
        <w:tc>
          <w:tcPr>
            <w:tcW w:w="4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4A2E4" w14:textId="77777777" w:rsidR="005F2B93" w:rsidRDefault="00FB7387">
            <w:pPr>
              <w:pStyle w:val="Akapitzlist"/>
              <w:spacing w:after="160" w:line="259" w:lineRule="auto"/>
              <w:ind w:left="0"/>
              <w:contextualSpacing/>
              <w:jc w:val="left"/>
            </w:pPr>
            <w:r>
              <w:t xml:space="preserve">W zakresie co najmniej od 1 </w:t>
            </w:r>
            <w:proofErr w:type="spellStart"/>
            <w:r>
              <w:t>uHz</w:t>
            </w:r>
            <w:proofErr w:type="spellEnd"/>
            <w:r>
              <w:t xml:space="preserve"> do 120 MHz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F9D1A1" w14:textId="77777777" w:rsidR="005F2B93" w:rsidRDefault="00FB7387">
            <w:pPr>
              <w:spacing w:line="240" w:lineRule="auto"/>
            </w:pPr>
            <w:r>
              <w:t>Zakres częstotliwości generowanego sygnału prostokątnego</w:t>
            </w:r>
          </w:p>
          <w:p w14:paraId="75EBEE4B" w14:textId="77777777" w:rsidR="005F2B93" w:rsidRDefault="005F2B93">
            <w:pPr>
              <w:spacing w:line="240" w:lineRule="auto"/>
            </w:pPr>
          </w:p>
          <w:p w14:paraId="7721A728" w14:textId="77777777" w:rsidR="005F2B93" w:rsidRDefault="00FB7387">
            <w:pPr>
              <w:spacing w:line="240" w:lineRule="auto"/>
            </w:pPr>
            <w:r>
              <w:t>......................</w:t>
            </w:r>
          </w:p>
        </w:tc>
      </w:tr>
      <w:tr w:rsidR="005F2B93" w14:paraId="0465FF6D" w14:textId="77777777" w:rsidTr="0036043B">
        <w:trPr>
          <w:trHeight w:val="79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7A630B" w14:textId="77777777" w:rsidR="005F2B93" w:rsidRDefault="00FB7387">
            <w:pPr>
              <w:spacing w:line="240" w:lineRule="auto"/>
              <w:jc w:val="center"/>
            </w:pPr>
            <w:r>
              <w:t>5.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67D5B" w14:textId="77777777" w:rsidR="005F2B93" w:rsidRDefault="00FB7387">
            <w:pPr>
              <w:spacing w:line="240" w:lineRule="auto"/>
            </w:pPr>
            <w:r>
              <w:t>Zakres częstotliwości generowanego sygnału trójkątnego</w:t>
            </w:r>
          </w:p>
        </w:tc>
        <w:tc>
          <w:tcPr>
            <w:tcW w:w="4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3D62A" w14:textId="77777777" w:rsidR="005F2B93" w:rsidRDefault="00FB7387">
            <w:pPr>
              <w:pStyle w:val="Akapitzlist"/>
              <w:spacing w:after="160" w:line="259" w:lineRule="auto"/>
              <w:ind w:left="0"/>
              <w:contextualSpacing/>
              <w:jc w:val="left"/>
            </w:pPr>
            <w:r>
              <w:t xml:space="preserve">W zakresie co najmniej od 1 </w:t>
            </w:r>
            <w:proofErr w:type="spellStart"/>
            <w:r>
              <w:t>uHz</w:t>
            </w:r>
            <w:proofErr w:type="spellEnd"/>
            <w:r>
              <w:t xml:space="preserve"> do 5 MHz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EBD563" w14:textId="6782BB14" w:rsidR="005F2B93" w:rsidRDefault="00FB7387">
            <w:pPr>
              <w:spacing w:line="240" w:lineRule="auto"/>
            </w:pPr>
            <w:r>
              <w:t xml:space="preserve">Zakres częstotliwości generowanego sygnału </w:t>
            </w:r>
            <w:r w:rsidR="00F36D31">
              <w:t>trójkątnego</w:t>
            </w:r>
          </w:p>
        </w:tc>
      </w:tr>
      <w:tr w:rsidR="005F2B93" w14:paraId="5FA9E887" w14:textId="77777777" w:rsidTr="0036043B">
        <w:trPr>
          <w:trHeight w:val="79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049E83" w14:textId="77777777" w:rsidR="005F2B93" w:rsidRDefault="00FB7387">
            <w:pPr>
              <w:spacing w:line="240" w:lineRule="auto"/>
              <w:jc w:val="center"/>
            </w:pPr>
            <w:r>
              <w:t>6.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1DDFB" w14:textId="77777777" w:rsidR="005F2B93" w:rsidRDefault="00FB7387">
            <w:pPr>
              <w:spacing w:line="240" w:lineRule="auto"/>
            </w:pPr>
            <w:r>
              <w:t>Funkcja zewnętrznego wyzwalania</w:t>
            </w:r>
          </w:p>
        </w:tc>
        <w:tc>
          <w:tcPr>
            <w:tcW w:w="4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DD095" w14:textId="77777777" w:rsidR="005F2B93" w:rsidRDefault="00FB7387">
            <w:pPr>
              <w:pStyle w:val="Akapitzlist"/>
              <w:spacing w:after="160" w:line="259" w:lineRule="auto"/>
              <w:ind w:left="0"/>
              <w:contextualSpacing/>
              <w:jc w:val="left"/>
            </w:pPr>
            <w:r>
              <w:t>wymagana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67BB46" w14:textId="1E260726" w:rsidR="005F2B93" w:rsidRDefault="00FB7387">
            <w:pPr>
              <w:spacing w:line="240" w:lineRule="auto"/>
            </w:pPr>
            <w:r>
              <w:t xml:space="preserve">Funkcja </w:t>
            </w:r>
            <w:r w:rsidR="00F36D31">
              <w:t>zewnętrznego</w:t>
            </w:r>
            <w:r>
              <w:t xml:space="preserve"> wyzwalania</w:t>
            </w:r>
          </w:p>
          <w:p w14:paraId="0188296D" w14:textId="77777777" w:rsidR="005F2B93" w:rsidRDefault="00FB7387">
            <w:pPr>
              <w:spacing w:line="240" w:lineRule="auto"/>
            </w:pPr>
            <w:r>
              <w:t>TAK/NIE</w:t>
            </w:r>
          </w:p>
        </w:tc>
      </w:tr>
      <w:tr w:rsidR="005F2B93" w14:paraId="4ADAE421" w14:textId="77777777" w:rsidTr="0036043B">
        <w:trPr>
          <w:trHeight w:val="79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4A6A26" w14:textId="77777777" w:rsidR="005F2B93" w:rsidRDefault="00FB7387">
            <w:pPr>
              <w:spacing w:line="240" w:lineRule="auto"/>
              <w:jc w:val="center"/>
            </w:pPr>
            <w:r>
              <w:t>7.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6F05A" w14:textId="77777777" w:rsidR="005F2B93" w:rsidRDefault="00FB7387">
            <w:pPr>
              <w:spacing w:line="240" w:lineRule="auto"/>
            </w:pPr>
            <w:r>
              <w:t xml:space="preserve">Synchronizacja fazy między kanałami </w:t>
            </w:r>
          </w:p>
        </w:tc>
        <w:tc>
          <w:tcPr>
            <w:tcW w:w="4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F572F" w14:textId="77777777" w:rsidR="005F2B93" w:rsidRDefault="00FB7387">
            <w:pPr>
              <w:pStyle w:val="Akapitzlist"/>
              <w:spacing w:after="160" w:line="259" w:lineRule="auto"/>
              <w:ind w:left="0"/>
              <w:contextualSpacing/>
              <w:jc w:val="left"/>
            </w:pPr>
            <w:r>
              <w:t>wymagana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50592D" w14:textId="77777777" w:rsidR="005F2B93" w:rsidRDefault="00FB7387">
            <w:pPr>
              <w:spacing w:line="240" w:lineRule="auto"/>
            </w:pPr>
            <w:r>
              <w:t xml:space="preserve">Synchronizacja fazy między kanałami </w:t>
            </w:r>
          </w:p>
          <w:p w14:paraId="6779E88A" w14:textId="77777777" w:rsidR="005F2B93" w:rsidRDefault="00FB7387">
            <w:pPr>
              <w:spacing w:line="240" w:lineRule="auto"/>
            </w:pPr>
            <w:r>
              <w:t>TAK/NIE</w:t>
            </w:r>
          </w:p>
        </w:tc>
      </w:tr>
      <w:tr w:rsidR="005F2B93" w14:paraId="1156911D" w14:textId="77777777" w:rsidTr="0036043B">
        <w:trPr>
          <w:trHeight w:val="79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6E9257" w14:textId="77777777" w:rsidR="005F2B93" w:rsidRDefault="00FB7387">
            <w:pPr>
              <w:spacing w:line="240" w:lineRule="auto"/>
              <w:jc w:val="center"/>
            </w:pPr>
            <w:r>
              <w:lastRenderedPageBreak/>
              <w:t>8.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0F0F8" w14:textId="77777777" w:rsidR="005F2B93" w:rsidRDefault="00FB7387">
            <w:pPr>
              <w:spacing w:line="240" w:lineRule="auto"/>
            </w:pPr>
            <w:r>
              <w:t xml:space="preserve">Zdalne programowanie i sterowanie urządzeniem </w:t>
            </w:r>
          </w:p>
        </w:tc>
        <w:tc>
          <w:tcPr>
            <w:tcW w:w="4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91A02" w14:textId="77777777" w:rsidR="005F2B93" w:rsidRDefault="00FB7387">
            <w:pPr>
              <w:pStyle w:val="Akapitzlist"/>
              <w:spacing w:after="160" w:line="259" w:lineRule="auto"/>
              <w:ind w:left="0"/>
              <w:contextualSpacing/>
              <w:jc w:val="left"/>
            </w:pPr>
            <w:r>
              <w:t>wymagane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47963F" w14:textId="77777777" w:rsidR="005F2B93" w:rsidRDefault="00FB7387">
            <w:pPr>
              <w:spacing w:line="240" w:lineRule="auto"/>
            </w:pPr>
            <w:r>
              <w:t xml:space="preserve">Zdalne programowanie i sterowanie urządzeniem </w:t>
            </w:r>
          </w:p>
          <w:p w14:paraId="025BA85C" w14:textId="77777777" w:rsidR="005F2B93" w:rsidRDefault="00FB7387">
            <w:pPr>
              <w:spacing w:line="240" w:lineRule="auto"/>
            </w:pPr>
            <w:r>
              <w:t>TAK/NIE</w:t>
            </w:r>
          </w:p>
        </w:tc>
      </w:tr>
      <w:tr w:rsidR="005F2B93" w14:paraId="5FA96504" w14:textId="77777777" w:rsidTr="0036043B">
        <w:trPr>
          <w:trHeight w:val="79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09C826" w14:textId="77777777" w:rsidR="005F2B93" w:rsidRDefault="00FB7387">
            <w:pPr>
              <w:spacing w:line="240" w:lineRule="auto"/>
              <w:jc w:val="center"/>
            </w:pPr>
            <w:r>
              <w:t>9.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5036A4" w14:textId="77777777" w:rsidR="005F2B93" w:rsidRDefault="00FB7387">
            <w:pPr>
              <w:spacing w:line="240" w:lineRule="auto"/>
            </w:pPr>
            <w:r>
              <w:t>Interfejsy komunikacyjne</w:t>
            </w:r>
          </w:p>
        </w:tc>
        <w:tc>
          <w:tcPr>
            <w:tcW w:w="4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4D0D71" w14:textId="77777777" w:rsidR="005F2B93" w:rsidRDefault="00FB7387">
            <w:pPr>
              <w:pStyle w:val="Akapitzlist"/>
              <w:spacing w:after="160" w:line="259" w:lineRule="auto"/>
              <w:ind w:left="0"/>
              <w:contextualSpacing/>
              <w:jc w:val="left"/>
            </w:pPr>
            <w:r>
              <w:t>USB, LAN (RJ45)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09760D" w14:textId="77777777" w:rsidR="005F2B93" w:rsidRDefault="00FB7387">
            <w:pPr>
              <w:spacing w:line="240" w:lineRule="auto"/>
            </w:pPr>
            <w:r>
              <w:t>Interfejsy komunikacyjne</w:t>
            </w:r>
          </w:p>
          <w:p w14:paraId="3C02ADEF" w14:textId="77777777" w:rsidR="005F2B93" w:rsidRDefault="005F2B93">
            <w:pPr>
              <w:spacing w:line="240" w:lineRule="auto"/>
            </w:pPr>
          </w:p>
          <w:p w14:paraId="4DD7822A" w14:textId="77777777" w:rsidR="005F2B93" w:rsidRDefault="00FB7387">
            <w:pPr>
              <w:spacing w:line="240" w:lineRule="auto"/>
            </w:pPr>
            <w:r>
              <w:t>............................</w:t>
            </w:r>
          </w:p>
        </w:tc>
      </w:tr>
      <w:tr w:rsidR="005F2B93" w14:paraId="34A80AF1" w14:textId="77777777" w:rsidTr="0036043B">
        <w:trPr>
          <w:trHeight w:val="79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95298B" w14:textId="77777777" w:rsidR="005F2B93" w:rsidRDefault="00FB7387">
            <w:pPr>
              <w:spacing w:line="240" w:lineRule="auto"/>
              <w:jc w:val="center"/>
            </w:pPr>
            <w:r>
              <w:t>10.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6759DD" w14:textId="77777777" w:rsidR="005F2B93" w:rsidRDefault="00FB7387">
            <w:pPr>
              <w:spacing w:line="240" w:lineRule="auto"/>
            </w:pPr>
            <w:r>
              <w:t>Pasmo analogowe generatora</w:t>
            </w:r>
          </w:p>
        </w:tc>
        <w:tc>
          <w:tcPr>
            <w:tcW w:w="4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EF5F1C" w14:textId="77777777" w:rsidR="005F2B93" w:rsidRDefault="00FB7387">
            <w:pPr>
              <w:pStyle w:val="Akapitzlist"/>
              <w:spacing w:after="160" w:line="259" w:lineRule="auto"/>
              <w:ind w:left="0"/>
              <w:contextualSpacing/>
              <w:jc w:val="left"/>
            </w:pPr>
            <w:r>
              <w:t>Min. 500 MHz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2082E0" w14:textId="77777777" w:rsidR="005F2B93" w:rsidRDefault="00FB7387">
            <w:pPr>
              <w:spacing w:line="240" w:lineRule="auto"/>
            </w:pPr>
            <w:r>
              <w:t>Pasmo analogowe generatora</w:t>
            </w:r>
          </w:p>
          <w:p w14:paraId="24498CB7" w14:textId="77777777" w:rsidR="005F2B93" w:rsidRDefault="00FB7387">
            <w:pPr>
              <w:spacing w:line="240" w:lineRule="auto"/>
            </w:pPr>
            <w:r>
              <w:t>.............................</w:t>
            </w:r>
          </w:p>
        </w:tc>
      </w:tr>
      <w:tr w:rsidR="005F2B93" w14:paraId="1770D211" w14:textId="77777777" w:rsidTr="0036043B">
        <w:trPr>
          <w:trHeight w:val="79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B89DD0" w14:textId="77777777" w:rsidR="005F2B93" w:rsidRDefault="00FB7387">
            <w:pPr>
              <w:spacing w:line="240" w:lineRule="auto"/>
              <w:jc w:val="center"/>
            </w:pPr>
            <w:r>
              <w:t>11.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8AFB5F" w14:textId="77777777" w:rsidR="005F2B93" w:rsidRDefault="00FB7387">
            <w:pPr>
              <w:spacing w:line="240" w:lineRule="auto"/>
            </w:pPr>
            <w:r>
              <w:t>Rozdzielczość przetwornika cyfrowo-analogowego</w:t>
            </w:r>
          </w:p>
        </w:tc>
        <w:tc>
          <w:tcPr>
            <w:tcW w:w="4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DA37F0" w14:textId="77777777" w:rsidR="005F2B93" w:rsidRDefault="00FB7387">
            <w:pPr>
              <w:pStyle w:val="Akapitzlist"/>
              <w:spacing w:after="160" w:line="259" w:lineRule="auto"/>
              <w:ind w:left="0"/>
              <w:contextualSpacing/>
              <w:jc w:val="left"/>
            </w:pPr>
            <w:r>
              <w:t>Min. 15 bitów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A0D684" w14:textId="77777777" w:rsidR="005F2B93" w:rsidRDefault="00FB7387">
            <w:pPr>
              <w:spacing w:line="240" w:lineRule="auto"/>
            </w:pPr>
            <w:r>
              <w:t>Rozdzielczość przetwornika cyfrowo-analogowego</w:t>
            </w:r>
          </w:p>
          <w:p w14:paraId="7F52681B" w14:textId="77777777" w:rsidR="005F2B93" w:rsidRDefault="00FB7387">
            <w:pPr>
              <w:spacing w:line="240" w:lineRule="auto"/>
            </w:pPr>
            <w:r>
              <w:t>....................</w:t>
            </w:r>
          </w:p>
        </w:tc>
      </w:tr>
      <w:tr w:rsidR="005F2B93" w14:paraId="73F9AB2B" w14:textId="77777777" w:rsidTr="0036043B">
        <w:trPr>
          <w:trHeight w:val="79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378C33" w14:textId="77777777" w:rsidR="005F2B93" w:rsidRDefault="00FB7387">
            <w:pPr>
              <w:spacing w:line="240" w:lineRule="auto"/>
              <w:jc w:val="center"/>
            </w:pPr>
            <w:r>
              <w:t>12.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0A58F2" w14:textId="77777777" w:rsidR="005F2B93" w:rsidRDefault="00FB7387">
            <w:pPr>
              <w:spacing w:line="240" w:lineRule="auto"/>
            </w:pPr>
            <w:r>
              <w:t>Maksymalna częstotliwość odtwarzania próbek</w:t>
            </w:r>
          </w:p>
        </w:tc>
        <w:tc>
          <w:tcPr>
            <w:tcW w:w="4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02FC46" w14:textId="77777777" w:rsidR="005F2B93" w:rsidRDefault="00FB7387">
            <w:pPr>
              <w:pStyle w:val="Akapitzlist"/>
              <w:spacing w:after="160" w:line="259" w:lineRule="auto"/>
              <w:ind w:left="0"/>
              <w:contextualSpacing/>
              <w:jc w:val="left"/>
            </w:pPr>
            <w:r>
              <w:t xml:space="preserve">Min. 2.2 </w:t>
            </w:r>
            <w:proofErr w:type="spellStart"/>
            <w:r>
              <w:t>GSa</w:t>
            </w:r>
            <w:proofErr w:type="spellEnd"/>
            <w:r>
              <w:t>/s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950AC1" w14:textId="77777777" w:rsidR="005F2B93" w:rsidRDefault="00FB7387">
            <w:pPr>
              <w:spacing w:line="240" w:lineRule="auto"/>
            </w:pPr>
            <w:r>
              <w:t>Oferowana częstotliwość odtwarzania próbek</w:t>
            </w:r>
          </w:p>
          <w:p w14:paraId="75CA7BBB" w14:textId="77777777" w:rsidR="005F2B93" w:rsidRDefault="00FB7387">
            <w:pPr>
              <w:spacing w:line="240" w:lineRule="auto"/>
            </w:pPr>
            <w:r>
              <w:t>.....................</w:t>
            </w:r>
          </w:p>
        </w:tc>
      </w:tr>
      <w:tr w:rsidR="005F2B93" w14:paraId="0736B14E" w14:textId="77777777" w:rsidTr="0036043B">
        <w:trPr>
          <w:trHeight w:val="79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2882BD" w14:textId="77777777" w:rsidR="005F2B93" w:rsidRDefault="00FB7387">
            <w:pPr>
              <w:spacing w:line="240" w:lineRule="auto"/>
              <w:jc w:val="center"/>
            </w:pPr>
            <w:r>
              <w:t>13.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2C58B6" w14:textId="77777777" w:rsidR="005F2B93" w:rsidRDefault="00FB7387">
            <w:pPr>
              <w:spacing w:line="240" w:lineRule="auto"/>
            </w:pPr>
            <w:r>
              <w:t>Pojemność pamięci RAM na próbki</w:t>
            </w:r>
          </w:p>
        </w:tc>
        <w:tc>
          <w:tcPr>
            <w:tcW w:w="4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5425F8" w14:textId="77777777" w:rsidR="005F2B93" w:rsidRDefault="00FB7387">
            <w:pPr>
              <w:pStyle w:val="Akapitzlist"/>
              <w:spacing w:after="160" w:line="259" w:lineRule="auto"/>
              <w:ind w:left="0"/>
              <w:contextualSpacing/>
              <w:jc w:val="left"/>
            </w:pPr>
            <w:r>
              <w:t>Min. 2 MS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416B7E" w14:textId="77777777" w:rsidR="005F2B93" w:rsidRDefault="00FB7387">
            <w:pPr>
              <w:spacing w:line="240" w:lineRule="auto"/>
            </w:pPr>
            <w:r>
              <w:t>Pojemność pamięci RAM na próbki</w:t>
            </w:r>
          </w:p>
          <w:p w14:paraId="10C596CB" w14:textId="77777777" w:rsidR="005F2B93" w:rsidRDefault="00FB7387">
            <w:pPr>
              <w:spacing w:line="240" w:lineRule="auto"/>
            </w:pPr>
            <w:r>
              <w:t>.....................</w:t>
            </w:r>
          </w:p>
        </w:tc>
      </w:tr>
      <w:tr w:rsidR="005F2B93" w14:paraId="343CDC35" w14:textId="77777777" w:rsidTr="0036043B">
        <w:trPr>
          <w:trHeight w:val="79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3CC2B8" w14:textId="77777777" w:rsidR="005F2B93" w:rsidRDefault="00FB7387">
            <w:pPr>
              <w:spacing w:line="240" w:lineRule="auto"/>
              <w:jc w:val="center"/>
            </w:pPr>
            <w:r>
              <w:t>14.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06EE54" w14:textId="77777777" w:rsidR="005F2B93" w:rsidRDefault="00FB7387">
            <w:pPr>
              <w:spacing w:line="240" w:lineRule="auto"/>
            </w:pPr>
            <w:r>
              <w:t>Modulacje sygnałów</w:t>
            </w:r>
          </w:p>
        </w:tc>
        <w:tc>
          <w:tcPr>
            <w:tcW w:w="4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F1CC0E" w14:textId="77777777" w:rsidR="005F2B93" w:rsidRDefault="00FB7387">
            <w:pPr>
              <w:pStyle w:val="Akapitzlist"/>
              <w:spacing w:after="160" w:line="259" w:lineRule="auto"/>
              <w:ind w:left="0"/>
              <w:contextualSpacing/>
              <w:jc w:val="left"/>
            </w:pPr>
            <w:r>
              <w:t>2ASK, 4ASK, 8ASK, BPSK, QPSK, 8PSK, DBPSK, DQPSK, D8PSK, 8QAM, 16QAM, 32QAM, 64QAM, 128QAM, 256QAM, 2FSK, 4FSK, 8FSK, 16FSK, MSK, PWM, AM, FM, PM, ASK, PSK, FSK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2E1021" w14:textId="77777777" w:rsidR="005F2B93" w:rsidRDefault="00FB7387">
            <w:pPr>
              <w:spacing w:line="240" w:lineRule="auto"/>
            </w:pPr>
            <w:r>
              <w:t>Modulacje sygnałów</w:t>
            </w:r>
          </w:p>
          <w:p w14:paraId="472D69B3" w14:textId="77777777" w:rsidR="005F2B93" w:rsidRDefault="00FB7387">
            <w:pPr>
              <w:spacing w:line="240" w:lineRule="auto"/>
            </w:pPr>
            <w:r>
              <w:t>........................</w:t>
            </w:r>
          </w:p>
        </w:tc>
      </w:tr>
      <w:tr w:rsidR="005F2B93" w14:paraId="79CD7C3D" w14:textId="77777777" w:rsidTr="0036043B">
        <w:trPr>
          <w:trHeight w:val="79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D8B17A" w14:textId="77777777" w:rsidR="005F2B93" w:rsidRDefault="00FB7387">
            <w:pPr>
              <w:spacing w:line="240" w:lineRule="auto"/>
              <w:jc w:val="center"/>
            </w:pPr>
            <w:r>
              <w:t>15.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1D4F18" w14:textId="77777777" w:rsidR="005F2B93" w:rsidRDefault="00FB7387">
            <w:pPr>
              <w:spacing w:line="240" w:lineRule="auto"/>
            </w:pPr>
            <w:r>
              <w:t xml:space="preserve">Tryb wytwarzania przebiegu o </w:t>
            </w:r>
            <w:proofErr w:type="spellStart"/>
            <w:r>
              <w:t>czestotliwości</w:t>
            </w:r>
            <w:proofErr w:type="spellEnd"/>
            <w:r>
              <w:t xml:space="preserve"> zmieniającej się cyklicznie (tzw. Przemiatanie częstotliwości) </w:t>
            </w:r>
          </w:p>
        </w:tc>
        <w:tc>
          <w:tcPr>
            <w:tcW w:w="4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7000EC" w14:textId="77777777" w:rsidR="005F2B93" w:rsidRDefault="00FB7387">
            <w:pPr>
              <w:pStyle w:val="Akapitzlist"/>
              <w:spacing w:after="160" w:line="259" w:lineRule="auto"/>
              <w:ind w:left="0"/>
              <w:contextualSpacing/>
              <w:jc w:val="left"/>
            </w:pPr>
            <w:r>
              <w:t>Wymagany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E00FDC" w14:textId="77777777" w:rsidR="005F2B93" w:rsidRDefault="00FB7387">
            <w:pPr>
              <w:spacing w:line="240" w:lineRule="auto"/>
            </w:pPr>
            <w:r>
              <w:t>Wyposażony w tryb pracy</w:t>
            </w:r>
          </w:p>
          <w:p w14:paraId="6DCD589D" w14:textId="77777777" w:rsidR="005F2B93" w:rsidRDefault="00FB7387">
            <w:pPr>
              <w:spacing w:line="240" w:lineRule="auto"/>
            </w:pPr>
            <w:r>
              <w:t>TAK/NIE</w:t>
            </w:r>
          </w:p>
        </w:tc>
      </w:tr>
      <w:tr w:rsidR="005F2B93" w14:paraId="2E976E8C" w14:textId="77777777" w:rsidTr="0036043B">
        <w:trPr>
          <w:trHeight w:val="79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241E14" w14:textId="77777777" w:rsidR="005F2B93" w:rsidRDefault="00FB7387">
            <w:pPr>
              <w:spacing w:line="240" w:lineRule="auto"/>
              <w:jc w:val="center"/>
            </w:pPr>
            <w:r>
              <w:t>16.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A2D117" w14:textId="77777777" w:rsidR="005F2B93" w:rsidRDefault="00FB7387">
            <w:pPr>
              <w:spacing w:line="240" w:lineRule="auto"/>
            </w:pPr>
            <w:r>
              <w:t>Złącza wyjściowe</w:t>
            </w:r>
          </w:p>
        </w:tc>
        <w:tc>
          <w:tcPr>
            <w:tcW w:w="4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3C2171" w14:textId="77777777" w:rsidR="005F2B93" w:rsidRDefault="00FB7387">
            <w:pPr>
              <w:spacing w:line="240" w:lineRule="auto"/>
            </w:pPr>
            <w:r>
              <w:t>min. Typu BNC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DBCDD5" w14:textId="77777777" w:rsidR="005F2B93" w:rsidRDefault="00FB7387">
            <w:pPr>
              <w:spacing w:line="240" w:lineRule="auto"/>
            </w:pPr>
            <w:r>
              <w:t>Złącza wyjściowe</w:t>
            </w:r>
          </w:p>
          <w:p w14:paraId="3C743FCB" w14:textId="77777777" w:rsidR="005F2B93" w:rsidRDefault="005F2B93">
            <w:pPr>
              <w:spacing w:line="240" w:lineRule="auto"/>
            </w:pPr>
          </w:p>
          <w:p w14:paraId="52C0194D" w14:textId="77777777" w:rsidR="005F2B93" w:rsidRDefault="00FB7387">
            <w:pPr>
              <w:spacing w:line="240" w:lineRule="auto"/>
            </w:pPr>
            <w:r>
              <w:t>............................</w:t>
            </w:r>
          </w:p>
        </w:tc>
      </w:tr>
      <w:tr w:rsidR="005F2B93" w14:paraId="2F2CFBD5" w14:textId="77777777" w:rsidTr="0036043B">
        <w:trPr>
          <w:trHeight w:val="79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78C6F5" w14:textId="77777777" w:rsidR="005F2B93" w:rsidRDefault="00FB7387">
            <w:pPr>
              <w:spacing w:line="240" w:lineRule="auto"/>
              <w:jc w:val="center"/>
            </w:pPr>
            <w:r>
              <w:t>17.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754D2A" w14:textId="77777777" w:rsidR="005F2B93" w:rsidRDefault="00FB7387">
            <w:pPr>
              <w:spacing w:line="240" w:lineRule="auto"/>
            </w:pPr>
            <w:r>
              <w:t xml:space="preserve">Napięcie na wyjściu </w:t>
            </w:r>
          </w:p>
        </w:tc>
        <w:tc>
          <w:tcPr>
            <w:tcW w:w="4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1E2BE3" w14:textId="77777777" w:rsidR="005F2B93" w:rsidRDefault="00FB7387">
            <w:pPr>
              <w:spacing w:line="240" w:lineRule="auto"/>
            </w:pPr>
            <w:r>
              <w:t xml:space="preserve">Min. 5 </w:t>
            </w:r>
            <w:proofErr w:type="spellStart"/>
            <w:r>
              <w:t>Vpp</w:t>
            </w:r>
            <w:proofErr w:type="spellEnd"/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8675F7" w14:textId="77777777" w:rsidR="005F2B93" w:rsidRDefault="00FB7387">
            <w:pPr>
              <w:spacing w:line="240" w:lineRule="auto"/>
            </w:pPr>
            <w:r>
              <w:t xml:space="preserve">Napięcie na wyjściu </w:t>
            </w:r>
          </w:p>
          <w:p w14:paraId="6E6837AE" w14:textId="77777777" w:rsidR="005F2B93" w:rsidRDefault="00FB7387">
            <w:pPr>
              <w:spacing w:line="240" w:lineRule="auto"/>
            </w:pPr>
            <w:r>
              <w:t>............................</w:t>
            </w:r>
          </w:p>
        </w:tc>
      </w:tr>
      <w:tr w:rsidR="005F2B93" w14:paraId="6AE64D9A" w14:textId="77777777" w:rsidTr="0036043B">
        <w:trPr>
          <w:trHeight w:val="79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C5EA53" w14:textId="77777777" w:rsidR="005F2B93" w:rsidRDefault="00FB7387">
            <w:pPr>
              <w:spacing w:line="240" w:lineRule="auto"/>
              <w:jc w:val="center"/>
            </w:pPr>
            <w:r>
              <w:lastRenderedPageBreak/>
              <w:t>18.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BB6B17" w14:textId="77777777" w:rsidR="005F2B93" w:rsidRDefault="00FB7387">
            <w:pPr>
              <w:spacing w:line="240" w:lineRule="auto"/>
            </w:pPr>
            <w:r>
              <w:t>Liczba kanałów</w:t>
            </w:r>
          </w:p>
        </w:tc>
        <w:tc>
          <w:tcPr>
            <w:tcW w:w="4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080B6E" w14:textId="77777777" w:rsidR="005F2B93" w:rsidRDefault="00FB7387">
            <w:pPr>
              <w:pStyle w:val="Akapitzlist"/>
              <w:spacing w:after="160" w:line="259" w:lineRule="auto"/>
              <w:ind w:left="0"/>
              <w:contextualSpacing/>
              <w:jc w:val="left"/>
            </w:pPr>
            <w:r>
              <w:t>Min. 2 szt.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AB25AB" w14:textId="77777777" w:rsidR="005F2B93" w:rsidRDefault="00FB7387">
            <w:pPr>
              <w:spacing w:line="240" w:lineRule="auto"/>
            </w:pPr>
            <w:r>
              <w:t>Liczba kanałów</w:t>
            </w:r>
          </w:p>
          <w:p w14:paraId="16D0FF7E" w14:textId="77777777" w:rsidR="005F2B93" w:rsidRDefault="00FB7387">
            <w:pPr>
              <w:spacing w:line="240" w:lineRule="auto"/>
            </w:pPr>
            <w:r>
              <w:t>......................</w:t>
            </w:r>
          </w:p>
        </w:tc>
      </w:tr>
      <w:tr w:rsidR="005F2B93" w14:paraId="630850B8" w14:textId="77777777" w:rsidTr="0036043B">
        <w:trPr>
          <w:trHeight w:val="79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3BFC11" w14:textId="77777777" w:rsidR="005F2B93" w:rsidRDefault="00FB7387">
            <w:pPr>
              <w:spacing w:line="240" w:lineRule="auto"/>
              <w:jc w:val="center"/>
            </w:pPr>
            <w:r>
              <w:t>19.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1DA0A" w14:textId="77777777" w:rsidR="005F2B93" w:rsidRDefault="00FB7387">
            <w:pPr>
              <w:spacing w:line="240" w:lineRule="auto"/>
            </w:pPr>
            <w:r>
              <w:t>Sterowanie poprzez bibliotekę VISA z zestawem komend SCPI</w:t>
            </w:r>
          </w:p>
        </w:tc>
        <w:tc>
          <w:tcPr>
            <w:tcW w:w="4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67E82" w14:textId="77777777" w:rsidR="005F2B93" w:rsidRDefault="00FB7387">
            <w:pPr>
              <w:spacing w:line="240" w:lineRule="auto"/>
            </w:pPr>
            <w:r>
              <w:t>wymagane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402900" w14:textId="77777777" w:rsidR="005F2B93" w:rsidRDefault="00FB7387">
            <w:pPr>
              <w:spacing w:line="240" w:lineRule="auto"/>
            </w:pPr>
            <w:proofErr w:type="spellStart"/>
            <w:r>
              <w:t>Steorwanie</w:t>
            </w:r>
            <w:proofErr w:type="spellEnd"/>
            <w:r>
              <w:t xml:space="preserve"> poprzez bibliotekę VISA z zestawem komend SCPI</w:t>
            </w:r>
          </w:p>
          <w:p w14:paraId="7E71D4CA" w14:textId="77777777" w:rsidR="005F2B93" w:rsidRDefault="005F2B93">
            <w:pPr>
              <w:spacing w:line="240" w:lineRule="auto"/>
            </w:pPr>
          </w:p>
          <w:p w14:paraId="6FFD49E2" w14:textId="77777777" w:rsidR="005F2B93" w:rsidRDefault="00FB7387">
            <w:pPr>
              <w:spacing w:line="240" w:lineRule="auto"/>
            </w:pPr>
            <w:r>
              <w:t>TAK/NIE</w:t>
            </w:r>
          </w:p>
        </w:tc>
      </w:tr>
      <w:tr w:rsidR="005F2B93" w14:paraId="324383AD" w14:textId="77777777" w:rsidTr="0036043B">
        <w:trPr>
          <w:trHeight w:val="79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2AA007" w14:textId="1530A100" w:rsidR="005F2B93" w:rsidRDefault="00FB7387">
            <w:pPr>
              <w:spacing w:line="240" w:lineRule="auto"/>
              <w:jc w:val="center"/>
            </w:pPr>
            <w:r>
              <w:t>2</w:t>
            </w:r>
            <w:r w:rsidR="0036043B">
              <w:t>0</w:t>
            </w:r>
            <w:r>
              <w:t>.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4A179D" w14:textId="77777777" w:rsidR="005F2B93" w:rsidRDefault="00FB7387">
            <w:pPr>
              <w:spacing w:line="240" w:lineRule="auto"/>
            </w:pPr>
            <w:r>
              <w:t>Zasilanie</w:t>
            </w:r>
          </w:p>
        </w:tc>
        <w:tc>
          <w:tcPr>
            <w:tcW w:w="4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78D19A" w14:textId="77777777" w:rsidR="005F2B93" w:rsidRDefault="00FB7387">
            <w:pPr>
              <w:spacing w:line="240" w:lineRule="auto"/>
            </w:pPr>
            <w:r>
              <w:t>Z napięcia 230 VAC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0DEC9E" w14:textId="77777777" w:rsidR="005F2B93" w:rsidRDefault="00FB7387">
            <w:pPr>
              <w:spacing w:line="240" w:lineRule="auto"/>
            </w:pPr>
            <w:r>
              <w:t>Zasilanie</w:t>
            </w:r>
          </w:p>
          <w:p w14:paraId="2B3B43FD" w14:textId="77777777" w:rsidR="005F2B93" w:rsidRDefault="005F2B93">
            <w:pPr>
              <w:spacing w:line="240" w:lineRule="auto"/>
            </w:pPr>
          </w:p>
          <w:p w14:paraId="1BAC0B8B" w14:textId="77777777" w:rsidR="005F2B93" w:rsidRDefault="00FB7387">
            <w:pPr>
              <w:spacing w:line="240" w:lineRule="auto"/>
            </w:pPr>
            <w:r>
              <w:t>.........................</w:t>
            </w:r>
          </w:p>
        </w:tc>
      </w:tr>
    </w:tbl>
    <w:p w14:paraId="631F55D1" w14:textId="77777777" w:rsidR="005F2B93" w:rsidRDefault="005F2B93">
      <w:pPr>
        <w:spacing w:line="360" w:lineRule="auto"/>
        <w:rPr>
          <w:rFonts w:cs="Calibri"/>
          <w:b/>
          <w:color w:val="000000"/>
          <w:kern w:val="2"/>
          <w:szCs w:val="22"/>
          <w:lang w:eastAsia="ar-SA"/>
        </w:rPr>
      </w:pPr>
    </w:p>
    <w:p w14:paraId="442C2830" w14:textId="77777777" w:rsidR="005F2B93" w:rsidRDefault="00FB7387">
      <w:pPr>
        <w:spacing w:line="360" w:lineRule="auto"/>
      </w:pPr>
      <w:r>
        <w:rPr>
          <w:rFonts w:cs="Calibri"/>
          <w:b/>
          <w:color w:val="000000"/>
          <w:kern w:val="2"/>
          <w:szCs w:val="22"/>
          <w:lang w:eastAsia="ar-SA"/>
        </w:rPr>
        <w:t>Tabela nr 5. Multimetr (5 szt.) – wskazany w tabeli kosztorysowej w pozycji nr 5.</w:t>
      </w:r>
    </w:p>
    <w:tbl>
      <w:tblPr>
        <w:tblW w:w="9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2492"/>
        <w:gridCol w:w="4177"/>
        <w:gridCol w:w="1851"/>
      </w:tblGrid>
      <w:tr w:rsidR="005F2B93" w14:paraId="3535C81C" w14:textId="77777777" w:rsidTr="0036043B">
        <w:trPr>
          <w:trHeight w:val="151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0E9D8A" w14:textId="77777777" w:rsidR="005F2B93" w:rsidRDefault="00FB7387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Lp.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EAABF" w14:textId="77777777" w:rsidR="005F2B93" w:rsidRDefault="00FB738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Typ urządzenia</w:t>
            </w:r>
          </w:p>
        </w:tc>
        <w:tc>
          <w:tcPr>
            <w:tcW w:w="4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945B8" w14:textId="77777777" w:rsidR="005F2B93" w:rsidRDefault="00FB738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Parametry techniczne wymagane przez Zamawiającego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E45FA3" w14:textId="77777777" w:rsidR="005F2B93" w:rsidRDefault="00FB738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Oferowany przez Wykonawcę* (Wykonawca jest zobowiązany wpisać proponowane przez siebie parametry lub potwierdzić spełnianie parametrów wymaganych przez Zamawiającego)</w:t>
            </w:r>
          </w:p>
        </w:tc>
      </w:tr>
      <w:tr w:rsidR="005F2B93" w14:paraId="5BA9C017" w14:textId="77777777" w:rsidTr="0036043B">
        <w:trPr>
          <w:trHeight w:val="151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4A9B95" w14:textId="77777777" w:rsidR="005F2B93" w:rsidRDefault="00FB7387">
            <w:pPr>
              <w:spacing w:line="240" w:lineRule="auto"/>
              <w:jc w:val="center"/>
            </w:pPr>
            <w:r>
              <w:rPr>
                <w:szCs w:val="22"/>
              </w:rPr>
              <w:t>1.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F92EC" w14:textId="77777777" w:rsidR="005F2B93" w:rsidRDefault="00FB7387">
            <w:pPr>
              <w:spacing w:line="240" w:lineRule="auto"/>
            </w:pPr>
            <w:r>
              <w:rPr>
                <w:szCs w:val="22"/>
              </w:rPr>
              <w:t>5 sztuk multimetrów</w:t>
            </w:r>
          </w:p>
        </w:tc>
        <w:tc>
          <w:tcPr>
            <w:tcW w:w="4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441E0" w14:textId="77777777" w:rsidR="005F2B93" w:rsidRDefault="00FB7387">
            <w:pPr>
              <w:spacing w:line="240" w:lineRule="auto"/>
            </w:pPr>
            <w:r>
              <w:rPr>
                <w:szCs w:val="22"/>
              </w:rPr>
              <w:t>stacjonarnych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8FF58F" w14:textId="77777777" w:rsidR="005F2B93" w:rsidRDefault="00FB7387">
            <w:pPr>
              <w:spacing w:line="240" w:lineRule="auto"/>
            </w:pPr>
            <w:r>
              <w:rPr>
                <w:szCs w:val="22"/>
              </w:rPr>
              <w:t>Oferowany Typ:</w:t>
            </w:r>
          </w:p>
          <w:p w14:paraId="1FCC37DB" w14:textId="77777777" w:rsidR="005F2B93" w:rsidRDefault="00FB7387">
            <w:pPr>
              <w:spacing w:line="240" w:lineRule="auto"/>
            </w:pPr>
            <w:r>
              <w:rPr>
                <w:szCs w:val="22"/>
              </w:rPr>
              <w:t>………………….</w:t>
            </w:r>
          </w:p>
          <w:p w14:paraId="78879C47" w14:textId="77777777" w:rsidR="005F2B93" w:rsidRDefault="00FB7387">
            <w:pPr>
              <w:spacing w:line="240" w:lineRule="auto"/>
            </w:pPr>
            <w:r>
              <w:rPr>
                <w:szCs w:val="22"/>
              </w:rPr>
              <w:t>Oferowany Model:</w:t>
            </w:r>
          </w:p>
          <w:p w14:paraId="05835A30" w14:textId="77777777" w:rsidR="005F2B93" w:rsidRDefault="00FB7387">
            <w:pPr>
              <w:spacing w:line="240" w:lineRule="auto"/>
            </w:pPr>
            <w:r>
              <w:rPr>
                <w:szCs w:val="22"/>
              </w:rPr>
              <w:t>………………….</w:t>
            </w:r>
          </w:p>
          <w:p w14:paraId="1B27A9CC" w14:textId="77777777" w:rsidR="005F2B93" w:rsidRDefault="005F2B93">
            <w:pPr>
              <w:spacing w:line="240" w:lineRule="auto"/>
            </w:pPr>
          </w:p>
        </w:tc>
      </w:tr>
      <w:tr w:rsidR="005F2B93" w14:paraId="3584CAF0" w14:textId="77777777" w:rsidTr="0036043B">
        <w:trPr>
          <w:trHeight w:val="424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3B090D" w14:textId="77777777" w:rsidR="005F2B93" w:rsidRDefault="00FB7387">
            <w:pPr>
              <w:spacing w:line="240" w:lineRule="auto"/>
              <w:jc w:val="center"/>
            </w:pPr>
            <w:r>
              <w:t>2.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6F144" w14:textId="77777777" w:rsidR="005F2B93" w:rsidRDefault="00FB7387">
            <w:pPr>
              <w:spacing w:line="240" w:lineRule="auto"/>
            </w:pPr>
            <w:r>
              <w:t>Rozdzielczość odczytu</w:t>
            </w:r>
          </w:p>
        </w:tc>
        <w:tc>
          <w:tcPr>
            <w:tcW w:w="4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2AABA" w14:textId="77777777" w:rsidR="005F2B93" w:rsidRDefault="00FB7387">
            <w:pPr>
              <w:pStyle w:val="Akapitzlist"/>
              <w:spacing w:after="160" w:line="259" w:lineRule="auto"/>
              <w:ind w:left="0"/>
              <w:contextualSpacing/>
              <w:jc w:val="left"/>
            </w:pPr>
            <w:r>
              <w:t>Min. 6.5 cyfry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8C600F" w14:textId="77777777" w:rsidR="005F2B93" w:rsidRDefault="00FB7387">
            <w:pPr>
              <w:spacing w:line="240" w:lineRule="auto"/>
            </w:pPr>
            <w:r>
              <w:t>Oferowana rozdzielczość odczytu</w:t>
            </w:r>
          </w:p>
          <w:p w14:paraId="054E0C07" w14:textId="77777777" w:rsidR="005F2B93" w:rsidRDefault="005F2B93">
            <w:pPr>
              <w:spacing w:line="240" w:lineRule="auto"/>
            </w:pPr>
          </w:p>
          <w:p w14:paraId="1E30143B" w14:textId="77777777" w:rsidR="005F2B93" w:rsidRDefault="00FB7387">
            <w:pPr>
              <w:spacing w:line="240" w:lineRule="auto"/>
            </w:pPr>
            <w:r>
              <w:t>....................</w:t>
            </w:r>
          </w:p>
        </w:tc>
      </w:tr>
      <w:tr w:rsidR="005F2B93" w14:paraId="29BFAB9B" w14:textId="77777777" w:rsidTr="0036043B">
        <w:trPr>
          <w:trHeight w:val="424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6A392C" w14:textId="77777777" w:rsidR="005F2B93" w:rsidRDefault="00FB7387">
            <w:pPr>
              <w:spacing w:line="240" w:lineRule="auto"/>
              <w:jc w:val="center"/>
            </w:pPr>
            <w:r>
              <w:t>3.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01A9D" w14:textId="77777777" w:rsidR="005F2B93" w:rsidRDefault="00FB7387">
            <w:pPr>
              <w:spacing w:line="240" w:lineRule="auto"/>
            </w:pPr>
            <w:r>
              <w:t>Pomiar</w:t>
            </w:r>
          </w:p>
        </w:tc>
        <w:tc>
          <w:tcPr>
            <w:tcW w:w="4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9B367" w14:textId="77777777" w:rsidR="005F2B93" w:rsidRDefault="00FB7387">
            <w:pPr>
              <w:pStyle w:val="Akapitzlist"/>
              <w:spacing w:after="160" w:line="259" w:lineRule="auto"/>
              <w:ind w:left="0"/>
              <w:contextualSpacing/>
              <w:jc w:val="left"/>
            </w:pPr>
            <w:r>
              <w:t xml:space="preserve">Napięcia stałego, prądu stałego, napięcia zmiennego, prądu zmiennego, rezystancji, pojemności, częstotliwości, temperatury 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54635E" w14:textId="77777777" w:rsidR="005F2B93" w:rsidRDefault="00FB7387">
            <w:pPr>
              <w:spacing w:line="240" w:lineRule="auto"/>
            </w:pPr>
            <w:r>
              <w:t>Mierzone wielkości</w:t>
            </w:r>
          </w:p>
          <w:p w14:paraId="3F74D30F" w14:textId="77777777" w:rsidR="005F2B93" w:rsidRDefault="005F2B93">
            <w:pPr>
              <w:spacing w:line="240" w:lineRule="auto"/>
            </w:pPr>
          </w:p>
          <w:p w14:paraId="7FD1ABFB" w14:textId="77777777" w:rsidR="005F2B93" w:rsidRDefault="00FB7387">
            <w:pPr>
              <w:spacing w:line="240" w:lineRule="auto"/>
            </w:pPr>
            <w:r>
              <w:t xml:space="preserve">.......................... </w:t>
            </w:r>
          </w:p>
        </w:tc>
      </w:tr>
      <w:tr w:rsidR="005F2B93" w14:paraId="4BAA9FE8" w14:textId="77777777" w:rsidTr="0036043B">
        <w:trPr>
          <w:trHeight w:val="424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2710AE" w14:textId="77777777" w:rsidR="005F2B93" w:rsidRDefault="00FB7387">
            <w:pPr>
              <w:spacing w:line="240" w:lineRule="auto"/>
              <w:jc w:val="center"/>
            </w:pPr>
            <w:r>
              <w:lastRenderedPageBreak/>
              <w:t>4.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7C5F8" w14:textId="77777777" w:rsidR="005F2B93" w:rsidRDefault="00FB7387">
            <w:pPr>
              <w:spacing w:line="240" w:lineRule="auto"/>
            </w:pPr>
            <w:r>
              <w:t>Pomiar rezystancji</w:t>
            </w:r>
          </w:p>
        </w:tc>
        <w:tc>
          <w:tcPr>
            <w:tcW w:w="4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27E01" w14:textId="77777777" w:rsidR="005F2B93" w:rsidRDefault="00FB7387">
            <w:pPr>
              <w:pStyle w:val="Akapitzlist"/>
              <w:spacing w:after="160" w:line="259" w:lineRule="auto"/>
              <w:ind w:left="0"/>
              <w:contextualSpacing/>
              <w:jc w:val="left"/>
            </w:pPr>
            <w:r>
              <w:t>2 i 4 punktowy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18CE13" w14:textId="77777777" w:rsidR="005F2B93" w:rsidRDefault="00FB7387">
            <w:pPr>
              <w:spacing w:line="240" w:lineRule="auto"/>
            </w:pPr>
            <w:r>
              <w:t>Wymagane</w:t>
            </w:r>
          </w:p>
          <w:p w14:paraId="2DA65CFC" w14:textId="77777777" w:rsidR="005F2B93" w:rsidRDefault="005F2B93">
            <w:pPr>
              <w:spacing w:line="240" w:lineRule="auto"/>
            </w:pPr>
          </w:p>
          <w:p w14:paraId="6249FE38" w14:textId="77777777" w:rsidR="005F2B93" w:rsidRDefault="00FB7387">
            <w:pPr>
              <w:spacing w:line="240" w:lineRule="auto"/>
            </w:pPr>
            <w:r>
              <w:t>TAK/NIE</w:t>
            </w:r>
          </w:p>
        </w:tc>
      </w:tr>
      <w:tr w:rsidR="005F2B93" w14:paraId="229AE9EE" w14:textId="77777777" w:rsidTr="0036043B">
        <w:trPr>
          <w:trHeight w:val="424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C560E5" w14:textId="77777777" w:rsidR="005F2B93" w:rsidRDefault="00FB7387">
            <w:pPr>
              <w:spacing w:line="240" w:lineRule="auto"/>
              <w:jc w:val="center"/>
            </w:pPr>
            <w:r>
              <w:t>5.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31453" w14:textId="77777777" w:rsidR="005F2B93" w:rsidRDefault="00FB7387">
            <w:pPr>
              <w:spacing w:line="240" w:lineRule="auto"/>
            </w:pPr>
            <w:r>
              <w:t>Pomiar termoparą</w:t>
            </w:r>
          </w:p>
        </w:tc>
        <w:tc>
          <w:tcPr>
            <w:tcW w:w="4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F739D" w14:textId="77777777" w:rsidR="005F2B93" w:rsidRDefault="00FB7387">
            <w:pPr>
              <w:pStyle w:val="Akapitzlist"/>
              <w:spacing w:after="160" w:line="259" w:lineRule="auto"/>
              <w:ind w:left="0"/>
              <w:contextualSpacing/>
              <w:jc w:val="left"/>
            </w:pPr>
            <w:r>
              <w:t>wymagany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934878" w14:textId="77777777" w:rsidR="005F2B93" w:rsidRDefault="00FB7387">
            <w:pPr>
              <w:spacing w:line="240" w:lineRule="auto"/>
            </w:pPr>
            <w:r>
              <w:t>Pomiar termoparą</w:t>
            </w:r>
          </w:p>
          <w:p w14:paraId="7C4FF5F0" w14:textId="77777777" w:rsidR="005F2B93" w:rsidRDefault="00FB7387">
            <w:pPr>
              <w:spacing w:line="240" w:lineRule="auto"/>
            </w:pPr>
            <w:r>
              <w:t>TAK/NIE</w:t>
            </w:r>
          </w:p>
        </w:tc>
      </w:tr>
      <w:tr w:rsidR="005F2B93" w14:paraId="21EF7642" w14:textId="77777777" w:rsidTr="0036043B">
        <w:trPr>
          <w:trHeight w:val="424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0D1F1C" w14:textId="77777777" w:rsidR="005F2B93" w:rsidRDefault="00FB7387">
            <w:pPr>
              <w:spacing w:line="240" w:lineRule="auto"/>
              <w:jc w:val="center"/>
            </w:pPr>
            <w:r>
              <w:t>6.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F523C" w14:textId="77777777" w:rsidR="005F2B93" w:rsidRDefault="00FB7387">
            <w:pPr>
              <w:spacing w:line="240" w:lineRule="auto"/>
            </w:pPr>
            <w:r>
              <w:t>Funkcje matematyczne dla każdego z pomiarów</w:t>
            </w:r>
          </w:p>
        </w:tc>
        <w:tc>
          <w:tcPr>
            <w:tcW w:w="4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29233" w14:textId="77777777" w:rsidR="005F2B93" w:rsidRDefault="00FB7387">
            <w:pPr>
              <w:pStyle w:val="Akapitzlist"/>
              <w:spacing w:after="160" w:line="259" w:lineRule="auto"/>
              <w:ind w:left="0"/>
              <w:contextualSpacing/>
              <w:jc w:val="left"/>
            </w:pPr>
            <w:r>
              <w:t>Minimum: min, max, średnia, histogram, odchylenie standardowe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9F9687" w14:textId="77777777" w:rsidR="005F2B93" w:rsidRDefault="00FB7387">
            <w:pPr>
              <w:spacing w:line="240" w:lineRule="auto"/>
            </w:pPr>
            <w:r>
              <w:t>Dostępne funkcje matematyczne</w:t>
            </w:r>
          </w:p>
          <w:p w14:paraId="655E9760" w14:textId="77777777" w:rsidR="005F2B93" w:rsidRDefault="005F2B93">
            <w:pPr>
              <w:spacing w:line="240" w:lineRule="auto"/>
            </w:pPr>
          </w:p>
          <w:p w14:paraId="78E23203" w14:textId="77777777" w:rsidR="005F2B93" w:rsidRDefault="00FB7387">
            <w:pPr>
              <w:spacing w:line="240" w:lineRule="auto"/>
            </w:pPr>
            <w:r>
              <w:t>..........................</w:t>
            </w:r>
          </w:p>
          <w:p w14:paraId="18A58BC3" w14:textId="77777777" w:rsidR="005F2B93" w:rsidRDefault="00FB7387">
            <w:pPr>
              <w:spacing w:line="240" w:lineRule="auto"/>
            </w:pPr>
            <w:r>
              <w:t>..........................</w:t>
            </w:r>
          </w:p>
        </w:tc>
      </w:tr>
      <w:tr w:rsidR="005F2B93" w14:paraId="7BC37030" w14:textId="77777777" w:rsidTr="0036043B">
        <w:trPr>
          <w:trHeight w:val="424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988136" w14:textId="77777777" w:rsidR="005F2B93" w:rsidRDefault="00FB7387">
            <w:pPr>
              <w:spacing w:line="240" w:lineRule="auto"/>
              <w:jc w:val="center"/>
            </w:pPr>
            <w:r>
              <w:t>7.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20082" w14:textId="77777777" w:rsidR="005F2B93" w:rsidRDefault="00FB7387">
            <w:pPr>
              <w:spacing w:line="240" w:lineRule="auto"/>
            </w:pPr>
            <w:r>
              <w:t>Sterowanie pracą urządzenia poprzez interfejs</w:t>
            </w:r>
          </w:p>
        </w:tc>
        <w:tc>
          <w:tcPr>
            <w:tcW w:w="4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A59DD" w14:textId="77777777" w:rsidR="005F2B93" w:rsidRDefault="00FB7387">
            <w:pPr>
              <w:spacing w:line="240" w:lineRule="auto"/>
            </w:pPr>
            <w:r>
              <w:t>Min. USB, RS232, Ethernet ze złącza RJ45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563693" w14:textId="77777777" w:rsidR="005F2B93" w:rsidRDefault="00FB7387">
            <w:pPr>
              <w:spacing w:line="240" w:lineRule="auto"/>
            </w:pPr>
            <w:r>
              <w:t>Sterowanie pracą zasilacza poprzez interfejsy</w:t>
            </w:r>
          </w:p>
          <w:p w14:paraId="55785D39" w14:textId="77777777" w:rsidR="005F2B93" w:rsidRDefault="005F2B93">
            <w:pPr>
              <w:spacing w:line="240" w:lineRule="auto"/>
            </w:pPr>
          </w:p>
          <w:p w14:paraId="059D39EA" w14:textId="77777777" w:rsidR="005F2B93" w:rsidRDefault="00FB7387">
            <w:pPr>
              <w:spacing w:line="240" w:lineRule="auto"/>
            </w:pPr>
            <w:r>
              <w:t>........................</w:t>
            </w:r>
          </w:p>
        </w:tc>
      </w:tr>
      <w:tr w:rsidR="005F2B93" w14:paraId="2943CC56" w14:textId="77777777" w:rsidTr="0036043B">
        <w:trPr>
          <w:trHeight w:val="424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B3EBC2" w14:textId="77777777" w:rsidR="005F2B93" w:rsidRDefault="00FB7387">
            <w:pPr>
              <w:spacing w:line="240" w:lineRule="auto"/>
              <w:jc w:val="center"/>
            </w:pPr>
            <w:r>
              <w:t>8.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830F0" w14:textId="77777777" w:rsidR="005F2B93" w:rsidRDefault="00FB7387">
            <w:pPr>
              <w:spacing w:line="240" w:lineRule="auto"/>
            </w:pPr>
            <w:r>
              <w:t>Sterowanie poprzez bibliotekę VISA z zestawem komend SCPI</w:t>
            </w:r>
          </w:p>
        </w:tc>
        <w:tc>
          <w:tcPr>
            <w:tcW w:w="4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A619F" w14:textId="77777777" w:rsidR="005F2B93" w:rsidRDefault="00FB7387">
            <w:pPr>
              <w:spacing w:line="240" w:lineRule="auto"/>
            </w:pPr>
            <w:r>
              <w:t>wymagane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EFE31D" w14:textId="25013DDD" w:rsidR="005F2B93" w:rsidRDefault="00F36D31">
            <w:pPr>
              <w:spacing w:line="240" w:lineRule="auto"/>
            </w:pPr>
            <w:r>
              <w:t>Sterowanie</w:t>
            </w:r>
            <w:r w:rsidR="00FB7387">
              <w:t xml:space="preserve"> poprzez bibliotekę VISA z zestawem komend SCPI</w:t>
            </w:r>
          </w:p>
          <w:p w14:paraId="01E8748E" w14:textId="77777777" w:rsidR="005F2B93" w:rsidRDefault="005F2B93">
            <w:pPr>
              <w:spacing w:line="240" w:lineRule="auto"/>
            </w:pPr>
          </w:p>
          <w:p w14:paraId="4DCC14B9" w14:textId="77777777" w:rsidR="005F2B93" w:rsidRDefault="00FB7387">
            <w:pPr>
              <w:spacing w:line="240" w:lineRule="auto"/>
            </w:pPr>
            <w:r>
              <w:t>TAK/NIE</w:t>
            </w:r>
          </w:p>
        </w:tc>
      </w:tr>
      <w:tr w:rsidR="005F2B93" w14:paraId="2D73AE9C" w14:textId="77777777" w:rsidTr="0036043B">
        <w:trPr>
          <w:trHeight w:val="424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02C288" w14:textId="77777777" w:rsidR="005F2B93" w:rsidRDefault="00FB7387">
            <w:pPr>
              <w:spacing w:line="240" w:lineRule="auto"/>
              <w:jc w:val="center"/>
            </w:pPr>
            <w:r>
              <w:t>9.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D933A" w14:textId="77777777" w:rsidR="005F2B93" w:rsidRDefault="00FB7387">
            <w:pPr>
              <w:spacing w:line="240" w:lineRule="auto"/>
            </w:pPr>
            <w:r>
              <w:t xml:space="preserve">Zakres pomiaru napięcia stałego </w:t>
            </w:r>
          </w:p>
        </w:tc>
        <w:tc>
          <w:tcPr>
            <w:tcW w:w="4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5FE45" w14:textId="77777777" w:rsidR="005F2B93" w:rsidRDefault="00FB7387">
            <w:pPr>
              <w:spacing w:line="240" w:lineRule="auto"/>
            </w:pPr>
            <w:r>
              <w:t xml:space="preserve">Od co najwyżej 0.1 </w:t>
            </w:r>
            <w:proofErr w:type="spellStart"/>
            <w:r>
              <w:t>uV</w:t>
            </w:r>
            <w:proofErr w:type="spellEnd"/>
            <w:r>
              <w:t xml:space="preserve">  do  co najmniej 1000 V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6893FA" w14:textId="77777777" w:rsidR="005F2B93" w:rsidRDefault="00FB7387">
            <w:pPr>
              <w:spacing w:line="240" w:lineRule="auto"/>
            </w:pPr>
            <w:r>
              <w:t>Zakres pomiaru napięcia stałego</w:t>
            </w:r>
          </w:p>
          <w:p w14:paraId="1B01C1C7" w14:textId="77777777" w:rsidR="005F2B93" w:rsidRDefault="00FB7387">
            <w:pPr>
              <w:spacing w:line="240" w:lineRule="auto"/>
            </w:pPr>
            <w:r>
              <w:t>........................</w:t>
            </w:r>
          </w:p>
        </w:tc>
      </w:tr>
      <w:tr w:rsidR="005F2B93" w14:paraId="138875C3" w14:textId="77777777" w:rsidTr="0036043B">
        <w:trPr>
          <w:trHeight w:val="424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FE5CCE" w14:textId="77777777" w:rsidR="005F2B93" w:rsidRDefault="00FB7387">
            <w:pPr>
              <w:spacing w:line="240" w:lineRule="auto"/>
              <w:jc w:val="center"/>
            </w:pPr>
            <w:r>
              <w:t>10.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B2546" w14:textId="77777777" w:rsidR="005F2B93" w:rsidRDefault="00FB7387">
            <w:pPr>
              <w:spacing w:line="240" w:lineRule="auto"/>
            </w:pPr>
            <w:r>
              <w:t xml:space="preserve">Zakres pomiaru napięcia zmiennego </w:t>
            </w:r>
          </w:p>
        </w:tc>
        <w:tc>
          <w:tcPr>
            <w:tcW w:w="4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1D17B" w14:textId="77777777" w:rsidR="005F2B93" w:rsidRDefault="00FB7387">
            <w:pPr>
              <w:spacing w:line="240" w:lineRule="auto"/>
            </w:pPr>
            <w:r>
              <w:t xml:space="preserve">Od co najwyżej 0.1 </w:t>
            </w:r>
            <w:proofErr w:type="spellStart"/>
            <w:r>
              <w:t>uV</w:t>
            </w:r>
            <w:proofErr w:type="spellEnd"/>
            <w:r>
              <w:t xml:space="preserve">  do  co najmniej 750 V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9E60D6" w14:textId="77777777" w:rsidR="005F2B93" w:rsidRDefault="00FB7387">
            <w:pPr>
              <w:spacing w:line="240" w:lineRule="auto"/>
            </w:pPr>
            <w:r>
              <w:t>Zakres pomiaru napięcia zmiennego</w:t>
            </w:r>
          </w:p>
          <w:p w14:paraId="32F59CAD" w14:textId="77777777" w:rsidR="005F2B93" w:rsidRDefault="00FB7387">
            <w:pPr>
              <w:spacing w:line="240" w:lineRule="auto"/>
            </w:pPr>
            <w:r>
              <w:t>........................</w:t>
            </w:r>
          </w:p>
        </w:tc>
      </w:tr>
      <w:tr w:rsidR="005F2B93" w14:paraId="03B0A22D" w14:textId="77777777" w:rsidTr="0036043B">
        <w:trPr>
          <w:trHeight w:val="424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1A764E" w14:textId="77777777" w:rsidR="005F2B93" w:rsidRDefault="00FB7387">
            <w:pPr>
              <w:spacing w:line="240" w:lineRule="auto"/>
              <w:jc w:val="center"/>
            </w:pPr>
            <w:r>
              <w:t>11.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97E95" w14:textId="77777777" w:rsidR="005F2B93" w:rsidRDefault="00FB7387">
            <w:pPr>
              <w:spacing w:line="240" w:lineRule="auto"/>
            </w:pPr>
            <w:r>
              <w:t xml:space="preserve">Zakres pomiaru prądu stałego </w:t>
            </w:r>
          </w:p>
        </w:tc>
        <w:tc>
          <w:tcPr>
            <w:tcW w:w="4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9D181" w14:textId="77777777" w:rsidR="005F2B93" w:rsidRDefault="00FB7387">
            <w:pPr>
              <w:spacing w:line="240" w:lineRule="auto"/>
            </w:pPr>
            <w:r>
              <w:t xml:space="preserve">Od co najwyżej 0.1 </w:t>
            </w:r>
            <w:proofErr w:type="spellStart"/>
            <w:r>
              <w:t>nA</w:t>
            </w:r>
            <w:proofErr w:type="spellEnd"/>
            <w:r>
              <w:t xml:space="preserve">  do  co najmniej 10 A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A6FE42" w14:textId="77777777" w:rsidR="005F2B93" w:rsidRDefault="00FB7387">
            <w:pPr>
              <w:spacing w:line="240" w:lineRule="auto"/>
            </w:pPr>
            <w:r>
              <w:t>Zakres pomiaru prądu stałego</w:t>
            </w:r>
          </w:p>
          <w:p w14:paraId="3F74ECE3" w14:textId="77777777" w:rsidR="005F2B93" w:rsidRDefault="00FB7387">
            <w:pPr>
              <w:spacing w:line="240" w:lineRule="auto"/>
            </w:pPr>
            <w:r>
              <w:t>........................</w:t>
            </w:r>
          </w:p>
        </w:tc>
      </w:tr>
      <w:tr w:rsidR="005F2B93" w14:paraId="41C0B3F9" w14:textId="77777777" w:rsidTr="0036043B">
        <w:trPr>
          <w:trHeight w:val="424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4A466E" w14:textId="77777777" w:rsidR="005F2B93" w:rsidRDefault="00FB7387">
            <w:pPr>
              <w:spacing w:line="240" w:lineRule="auto"/>
              <w:jc w:val="center"/>
            </w:pPr>
            <w:r>
              <w:t>12.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CB8A2" w14:textId="77777777" w:rsidR="005F2B93" w:rsidRDefault="00FB7387">
            <w:pPr>
              <w:spacing w:line="240" w:lineRule="auto"/>
            </w:pPr>
            <w:r>
              <w:t xml:space="preserve">Zakres pomiaru napięcia zmiennego </w:t>
            </w:r>
          </w:p>
        </w:tc>
        <w:tc>
          <w:tcPr>
            <w:tcW w:w="4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4146B" w14:textId="77777777" w:rsidR="005F2B93" w:rsidRDefault="00FB7387">
            <w:pPr>
              <w:spacing w:line="240" w:lineRule="auto"/>
            </w:pPr>
            <w:r>
              <w:t xml:space="preserve">Od co najwyżej 100 </w:t>
            </w:r>
            <w:proofErr w:type="spellStart"/>
            <w:r>
              <w:t>pA</w:t>
            </w:r>
            <w:proofErr w:type="spellEnd"/>
            <w:r>
              <w:t xml:space="preserve">  do  co najmniej 10 A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500033" w14:textId="77777777" w:rsidR="005F2B93" w:rsidRDefault="00FB7387">
            <w:pPr>
              <w:spacing w:line="240" w:lineRule="auto"/>
            </w:pPr>
            <w:r>
              <w:t>Zakres pomiaru prądu zmiennego</w:t>
            </w:r>
          </w:p>
          <w:p w14:paraId="5A246843" w14:textId="77777777" w:rsidR="005F2B93" w:rsidRDefault="00FB7387">
            <w:pPr>
              <w:spacing w:line="240" w:lineRule="auto"/>
            </w:pPr>
            <w:r>
              <w:t>........................</w:t>
            </w:r>
          </w:p>
        </w:tc>
      </w:tr>
      <w:tr w:rsidR="005F2B93" w14:paraId="3FDD48F4" w14:textId="77777777" w:rsidTr="0036043B">
        <w:trPr>
          <w:trHeight w:val="424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C524F0" w14:textId="77777777" w:rsidR="005F2B93" w:rsidRDefault="00FB7387">
            <w:pPr>
              <w:spacing w:line="240" w:lineRule="auto"/>
              <w:jc w:val="center"/>
            </w:pPr>
            <w:r>
              <w:t>13.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6B79E" w14:textId="77777777" w:rsidR="005F2B93" w:rsidRDefault="00FB7387">
            <w:pPr>
              <w:spacing w:line="240" w:lineRule="auto"/>
            </w:pPr>
            <w:r>
              <w:t xml:space="preserve">Zakres pomiaru rezystancji </w:t>
            </w:r>
          </w:p>
        </w:tc>
        <w:tc>
          <w:tcPr>
            <w:tcW w:w="4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F1D97" w14:textId="77777777" w:rsidR="005F2B93" w:rsidRDefault="00FB7387">
            <w:pPr>
              <w:spacing w:line="240" w:lineRule="auto"/>
            </w:pPr>
            <w:r>
              <w:t xml:space="preserve">Od co najwyżej 0.001 </w:t>
            </w:r>
            <w:proofErr w:type="spellStart"/>
            <w:r>
              <w:t>mOhma</w:t>
            </w:r>
            <w:proofErr w:type="spellEnd"/>
            <w:r>
              <w:t xml:space="preserve">  do  co najmniej 100 </w:t>
            </w:r>
            <w:proofErr w:type="spellStart"/>
            <w:r>
              <w:t>MOhma</w:t>
            </w:r>
            <w:proofErr w:type="spellEnd"/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FEE0A0" w14:textId="77777777" w:rsidR="005F2B93" w:rsidRDefault="00FB7387">
            <w:pPr>
              <w:spacing w:line="240" w:lineRule="auto"/>
            </w:pPr>
            <w:r>
              <w:t>Zakres pomiaru rezystancji</w:t>
            </w:r>
          </w:p>
          <w:p w14:paraId="59FC51DC" w14:textId="77777777" w:rsidR="005F2B93" w:rsidRDefault="00FB7387">
            <w:pPr>
              <w:spacing w:line="240" w:lineRule="auto"/>
            </w:pPr>
            <w:r>
              <w:t>........................</w:t>
            </w:r>
          </w:p>
        </w:tc>
      </w:tr>
      <w:tr w:rsidR="005F2B93" w14:paraId="0DC1AE4C" w14:textId="77777777" w:rsidTr="0036043B">
        <w:trPr>
          <w:trHeight w:val="424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447EED" w14:textId="77777777" w:rsidR="005F2B93" w:rsidRDefault="00FB7387">
            <w:pPr>
              <w:spacing w:line="240" w:lineRule="auto"/>
              <w:jc w:val="center"/>
            </w:pPr>
            <w:r>
              <w:t>14.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60C1D" w14:textId="77777777" w:rsidR="005F2B93" w:rsidRDefault="00FB7387">
            <w:pPr>
              <w:spacing w:line="240" w:lineRule="auto"/>
            </w:pPr>
            <w:r>
              <w:t xml:space="preserve">Zakres pomiaru pojemności </w:t>
            </w:r>
          </w:p>
        </w:tc>
        <w:tc>
          <w:tcPr>
            <w:tcW w:w="4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B68FD" w14:textId="77777777" w:rsidR="005F2B93" w:rsidRDefault="00FB7387">
            <w:pPr>
              <w:spacing w:line="240" w:lineRule="auto"/>
            </w:pPr>
            <w:r>
              <w:t xml:space="preserve">Od co najwyżej 1 </w:t>
            </w:r>
            <w:proofErr w:type="spellStart"/>
            <w:r>
              <w:t>pF</w:t>
            </w:r>
            <w:proofErr w:type="spellEnd"/>
            <w:r>
              <w:t xml:space="preserve">  do  co najmniej 100 </w:t>
            </w:r>
            <w:proofErr w:type="spellStart"/>
            <w:r>
              <w:t>mF</w:t>
            </w:r>
            <w:proofErr w:type="spellEnd"/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876B14" w14:textId="77777777" w:rsidR="005F2B93" w:rsidRDefault="00FB7387">
            <w:pPr>
              <w:spacing w:line="240" w:lineRule="auto"/>
            </w:pPr>
            <w:r>
              <w:t>Zakres pomiaru pojemności</w:t>
            </w:r>
          </w:p>
          <w:p w14:paraId="1923CED0" w14:textId="77777777" w:rsidR="005F2B93" w:rsidRDefault="00FB7387">
            <w:pPr>
              <w:spacing w:line="240" w:lineRule="auto"/>
            </w:pPr>
            <w:r>
              <w:t>........................</w:t>
            </w:r>
          </w:p>
        </w:tc>
      </w:tr>
      <w:tr w:rsidR="005F2B93" w14:paraId="27BF2832" w14:textId="77777777" w:rsidTr="0036043B">
        <w:trPr>
          <w:trHeight w:val="424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485DF1" w14:textId="77777777" w:rsidR="005F2B93" w:rsidRDefault="00FB7387">
            <w:pPr>
              <w:spacing w:line="240" w:lineRule="auto"/>
              <w:jc w:val="center"/>
            </w:pPr>
            <w:r>
              <w:t>15.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8D991" w14:textId="77777777" w:rsidR="005F2B93" w:rsidRDefault="00FB7387">
            <w:pPr>
              <w:spacing w:line="240" w:lineRule="auto"/>
            </w:pPr>
            <w:r>
              <w:t>Zakres pomiaru częstotliwości</w:t>
            </w:r>
          </w:p>
        </w:tc>
        <w:tc>
          <w:tcPr>
            <w:tcW w:w="4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F628B" w14:textId="77777777" w:rsidR="005F2B93" w:rsidRDefault="00FB7387">
            <w:pPr>
              <w:spacing w:line="240" w:lineRule="auto"/>
            </w:pPr>
            <w:r>
              <w:t xml:space="preserve">Od co najwyżej 3 </w:t>
            </w:r>
            <w:proofErr w:type="spellStart"/>
            <w:r>
              <w:t>Hz</w:t>
            </w:r>
            <w:proofErr w:type="spellEnd"/>
            <w:r>
              <w:t xml:space="preserve">  do  co najmniej 1 MHz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046AA8" w14:textId="77777777" w:rsidR="005F2B93" w:rsidRDefault="00FB7387">
            <w:pPr>
              <w:spacing w:line="240" w:lineRule="auto"/>
            </w:pPr>
            <w:r>
              <w:t>Zakres pomiaru częstotliwości</w:t>
            </w:r>
          </w:p>
          <w:p w14:paraId="7D7C61C1" w14:textId="77777777" w:rsidR="005F2B93" w:rsidRDefault="00FB7387">
            <w:pPr>
              <w:spacing w:line="240" w:lineRule="auto"/>
            </w:pPr>
            <w:r>
              <w:t>........................</w:t>
            </w:r>
          </w:p>
        </w:tc>
      </w:tr>
      <w:tr w:rsidR="005F2B93" w14:paraId="63351CF1" w14:textId="77777777" w:rsidTr="0036043B">
        <w:trPr>
          <w:trHeight w:val="424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75BC09" w14:textId="77777777" w:rsidR="005F2B93" w:rsidRDefault="00FB7387">
            <w:pPr>
              <w:spacing w:line="240" w:lineRule="auto"/>
              <w:jc w:val="center"/>
            </w:pPr>
            <w:r>
              <w:lastRenderedPageBreak/>
              <w:t>16.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B961D" w14:textId="77777777" w:rsidR="005F2B93" w:rsidRDefault="00FB7387">
            <w:pPr>
              <w:spacing w:line="240" w:lineRule="auto"/>
            </w:pPr>
            <w:r>
              <w:t>Zakres pomiaru temperatury</w:t>
            </w:r>
          </w:p>
        </w:tc>
        <w:tc>
          <w:tcPr>
            <w:tcW w:w="4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A9F4B" w14:textId="77777777" w:rsidR="005F2B93" w:rsidRDefault="00FB7387">
            <w:pPr>
              <w:spacing w:line="240" w:lineRule="auto"/>
            </w:pPr>
            <w:r>
              <w:t xml:space="preserve">Od co najwyżej -270 </w:t>
            </w:r>
            <w:proofErr w:type="spellStart"/>
            <w:r>
              <w:t>st.C</w:t>
            </w:r>
            <w:proofErr w:type="spellEnd"/>
            <w:r>
              <w:t xml:space="preserve"> do  co najmniej 1700 st. C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3DC20A" w14:textId="77777777" w:rsidR="005F2B93" w:rsidRDefault="00FB7387">
            <w:pPr>
              <w:spacing w:line="240" w:lineRule="auto"/>
            </w:pPr>
            <w:r>
              <w:t>Zakres pomiaru temperatury</w:t>
            </w:r>
          </w:p>
          <w:p w14:paraId="5049992D" w14:textId="77777777" w:rsidR="005F2B93" w:rsidRDefault="005F2B93">
            <w:pPr>
              <w:spacing w:line="240" w:lineRule="auto"/>
            </w:pPr>
          </w:p>
          <w:p w14:paraId="32863F3F" w14:textId="77777777" w:rsidR="005F2B93" w:rsidRDefault="00FB7387">
            <w:pPr>
              <w:spacing w:line="240" w:lineRule="auto"/>
            </w:pPr>
            <w:r>
              <w:t>........................</w:t>
            </w:r>
          </w:p>
        </w:tc>
      </w:tr>
      <w:tr w:rsidR="005F2B93" w14:paraId="5FB204E3" w14:textId="77777777" w:rsidTr="0036043B">
        <w:trPr>
          <w:trHeight w:val="424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A42737" w14:textId="77777777" w:rsidR="005F2B93" w:rsidRDefault="00FB7387">
            <w:pPr>
              <w:spacing w:line="240" w:lineRule="auto"/>
              <w:jc w:val="center"/>
            </w:pPr>
            <w:r>
              <w:t>17.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11E68" w14:textId="77777777" w:rsidR="005F2B93" w:rsidRDefault="00FB7387">
            <w:pPr>
              <w:spacing w:line="240" w:lineRule="auto"/>
            </w:pPr>
            <w:r>
              <w:t>Sterowanie pracą urządzenia poprzez interfejs</w:t>
            </w:r>
          </w:p>
        </w:tc>
        <w:tc>
          <w:tcPr>
            <w:tcW w:w="4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842D0" w14:textId="77777777" w:rsidR="005F2B93" w:rsidRDefault="00FB7387">
            <w:pPr>
              <w:spacing w:line="240" w:lineRule="auto"/>
            </w:pPr>
            <w:r>
              <w:t>Min. USB, RS232, Ethernet ze złącza RJ45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A806E5" w14:textId="77777777" w:rsidR="005F2B93" w:rsidRDefault="00FB7387">
            <w:pPr>
              <w:spacing w:line="240" w:lineRule="auto"/>
            </w:pPr>
            <w:r>
              <w:t>Sterowanie pracą zasilacza poprzez interfejsy</w:t>
            </w:r>
          </w:p>
          <w:p w14:paraId="381D5728" w14:textId="77777777" w:rsidR="005F2B93" w:rsidRDefault="005F2B93">
            <w:pPr>
              <w:spacing w:line="240" w:lineRule="auto"/>
            </w:pPr>
          </w:p>
          <w:p w14:paraId="58A57CCF" w14:textId="77777777" w:rsidR="005F2B93" w:rsidRDefault="00FB7387">
            <w:pPr>
              <w:spacing w:line="240" w:lineRule="auto"/>
            </w:pPr>
            <w:r>
              <w:t>........................</w:t>
            </w:r>
          </w:p>
        </w:tc>
      </w:tr>
      <w:tr w:rsidR="005F2B93" w14:paraId="657CE5F9" w14:textId="77777777" w:rsidTr="0036043B">
        <w:trPr>
          <w:trHeight w:val="424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7263B0" w14:textId="77777777" w:rsidR="005F2B93" w:rsidRDefault="00FB7387">
            <w:pPr>
              <w:spacing w:line="240" w:lineRule="auto"/>
              <w:jc w:val="center"/>
            </w:pPr>
            <w:r>
              <w:t>18.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72E00" w14:textId="77777777" w:rsidR="005F2B93" w:rsidRDefault="00FB7387">
            <w:pPr>
              <w:spacing w:line="240" w:lineRule="auto"/>
            </w:pPr>
            <w:r>
              <w:t>Sterowanie poprzez bibliotekę VISA z zestawem komend SCPI</w:t>
            </w:r>
          </w:p>
        </w:tc>
        <w:tc>
          <w:tcPr>
            <w:tcW w:w="4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CB8C0" w14:textId="77777777" w:rsidR="005F2B93" w:rsidRDefault="00FB7387">
            <w:pPr>
              <w:spacing w:line="240" w:lineRule="auto"/>
            </w:pPr>
            <w:r>
              <w:t>wymagane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28763E" w14:textId="451002E8" w:rsidR="005F2B93" w:rsidRDefault="00F36D31">
            <w:pPr>
              <w:spacing w:line="240" w:lineRule="auto"/>
            </w:pPr>
            <w:r>
              <w:t>Sterowanie</w:t>
            </w:r>
            <w:r w:rsidR="00FB7387">
              <w:t xml:space="preserve"> poprzez bibliotekę VISA z zestawem komend SCPI</w:t>
            </w:r>
          </w:p>
          <w:p w14:paraId="7A4CEFDA" w14:textId="77777777" w:rsidR="005F2B93" w:rsidRDefault="005F2B93">
            <w:pPr>
              <w:spacing w:line="240" w:lineRule="auto"/>
            </w:pPr>
          </w:p>
          <w:p w14:paraId="749A7B66" w14:textId="77777777" w:rsidR="005F2B93" w:rsidRDefault="00FB7387">
            <w:pPr>
              <w:spacing w:line="240" w:lineRule="auto"/>
            </w:pPr>
            <w:r>
              <w:t>TAK/NIE</w:t>
            </w:r>
          </w:p>
        </w:tc>
      </w:tr>
      <w:tr w:rsidR="005F2B93" w14:paraId="29A603E9" w14:textId="77777777" w:rsidTr="0036043B">
        <w:trPr>
          <w:trHeight w:val="424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8F6D48" w14:textId="77777777" w:rsidR="005F2B93" w:rsidRDefault="00FB7387">
            <w:pPr>
              <w:spacing w:line="240" w:lineRule="auto"/>
              <w:jc w:val="center"/>
            </w:pPr>
            <w:r>
              <w:t>19.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0253F" w14:textId="77777777" w:rsidR="005F2B93" w:rsidRDefault="00FB7387">
            <w:pPr>
              <w:spacing w:line="240" w:lineRule="auto"/>
            </w:pPr>
            <w:r>
              <w:t>Rodzaj wyświetlacza</w:t>
            </w:r>
          </w:p>
        </w:tc>
        <w:tc>
          <w:tcPr>
            <w:tcW w:w="4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19D4D" w14:textId="77777777" w:rsidR="005F2B93" w:rsidRDefault="00FB7387">
            <w:pPr>
              <w:spacing w:line="240" w:lineRule="auto"/>
            </w:pPr>
            <w:r>
              <w:t>cyfrowy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7C94BF" w14:textId="77777777" w:rsidR="005F2B93" w:rsidRDefault="00FB7387">
            <w:pPr>
              <w:spacing w:line="240" w:lineRule="auto"/>
            </w:pPr>
            <w:r>
              <w:t>Rodzaj wyświetlacza</w:t>
            </w:r>
          </w:p>
          <w:p w14:paraId="1C63544E" w14:textId="77777777" w:rsidR="005F2B93" w:rsidRDefault="00FB7387">
            <w:pPr>
              <w:spacing w:line="240" w:lineRule="auto"/>
            </w:pPr>
            <w:r>
              <w:t>........................</w:t>
            </w:r>
          </w:p>
        </w:tc>
      </w:tr>
      <w:tr w:rsidR="005F2B93" w14:paraId="329C9AB7" w14:textId="77777777" w:rsidTr="0036043B">
        <w:trPr>
          <w:trHeight w:val="499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0E8F81" w14:textId="7B3C9FC6" w:rsidR="005F2B93" w:rsidRDefault="00FB7387">
            <w:pPr>
              <w:spacing w:line="240" w:lineRule="auto"/>
              <w:jc w:val="center"/>
            </w:pPr>
            <w:r>
              <w:t>2</w:t>
            </w:r>
            <w:r w:rsidR="0036043B">
              <w:t>0</w:t>
            </w:r>
            <w:r>
              <w:t>.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41651" w14:textId="77777777" w:rsidR="005F2B93" w:rsidRDefault="00FB7387">
            <w:pPr>
              <w:spacing w:line="240" w:lineRule="auto"/>
            </w:pPr>
            <w:r>
              <w:t>Pomiar typu True RMS</w:t>
            </w:r>
          </w:p>
        </w:tc>
        <w:tc>
          <w:tcPr>
            <w:tcW w:w="4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8DBB9" w14:textId="77777777" w:rsidR="005F2B93" w:rsidRDefault="00FB7387">
            <w:pPr>
              <w:spacing w:line="240" w:lineRule="auto"/>
            </w:pPr>
            <w:r>
              <w:t>wymagany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1207D3" w14:textId="77777777" w:rsidR="005F2B93" w:rsidRDefault="00FB7387">
            <w:pPr>
              <w:spacing w:line="240" w:lineRule="auto"/>
            </w:pPr>
            <w:r>
              <w:t>Pomiar True RMS</w:t>
            </w:r>
          </w:p>
          <w:p w14:paraId="55C2F0CC" w14:textId="77777777" w:rsidR="005F2B93" w:rsidRDefault="00FB7387">
            <w:pPr>
              <w:spacing w:line="240" w:lineRule="auto"/>
            </w:pPr>
            <w:r>
              <w:t>TAK/NIE</w:t>
            </w:r>
          </w:p>
        </w:tc>
      </w:tr>
      <w:tr w:rsidR="005F2B93" w14:paraId="3A6F71E2" w14:textId="77777777" w:rsidTr="0036043B">
        <w:trPr>
          <w:trHeight w:val="499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E81D1F" w14:textId="71393E00" w:rsidR="005F2B93" w:rsidRDefault="00FB7387">
            <w:pPr>
              <w:spacing w:line="240" w:lineRule="auto"/>
              <w:jc w:val="center"/>
            </w:pPr>
            <w:r>
              <w:t>2</w:t>
            </w:r>
            <w:r w:rsidR="0036043B">
              <w:t>1</w:t>
            </w:r>
            <w:r>
              <w:t>.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20268" w14:textId="77777777" w:rsidR="005F2B93" w:rsidRDefault="00FB7387">
            <w:pPr>
              <w:spacing w:line="240" w:lineRule="auto"/>
            </w:pPr>
            <w:r>
              <w:t xml:space="preserve">Pamięć pomiarów </w:t>
            </w:r>
          </w:p>
        </w:tc>
        <w:tc>
          <w:tcPr>
            <w:tcW w:w="4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328F2" w14:textId="77777777" w:rsidR="005F2B93" w:rsidRDefault="00FB7387">
            <w:pPr>
              <w:spacing w:line="240" w:lineRule="auto"/>
            </w:pPr>
            <w:r>
              <w:t>Min. 500 0000 próbek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16AB9A" w14:textId="77777777" w:rsidR="005F2B93" w:rsidRDefault="00FB7387">
            <w:pPr>
              <w:spacing w:line="240" w:lineRule="auto"/>
            </w:pPr>
            <w:r>
              <w:t xml:space="preserve">Pamięć pomiarów </w:t>
            </w:r>
          </w:p>
          <w:p w14:paraId="45C1E4B3" w14:textId="77777777" w:rsidR="005F2B93" w:rsidRDefault="00FB7387">
            <w:pPr>
              <w:spacing w:line="240" w:lineRule="auto"/>
            </w:pPr>
            <w:r>
              <w:t>........................</w:t>
            </w:r>
          </w:p>
        </w:tc>
      </w:tr>
      <w:tr w:rsidR="005F2B93" w14:paraId="2C8ADF09" w14:textId="77777777" w:rsidTr="0036043B">
        <w:trPr>
          <w:trHeight w:val="499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70B02F" w14:textId="43F613B5" w:rsidR="005F2B93" w:rsidRDefault="00FB7387">
            <w:pPr>
              <w:spacing w:line="240" w:lineRule="auto"/>
              <w:jc w:val="center"/>
            </w:pPr>
            <w:r>
              <w:t>2</w:t>
            </w:r>
            <w:r w:rsidR="0036043B">
              <w:t>2</w:t>
            </w:r>
            <w:r>
              <w:t>.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3E70B" w14:textId="77777777" w:rsidR="005F2B93" w:rsidRDefault="00FB7387">
            <w:pPr>
              <w:spacing w:line="240" w:lineRule="auto"/>
            </w:pPr>
            <w:r>
              <w:t xml:space="preserve">Szybkość pomiarów </w:t>
            </w:r>
          </w:p>
        </w:tc>
        <w:tc>
          <w:tcPr>
            <w:tcW w:w="4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38763" w14:textId="77777777" w:rsidR="005F2B93" w:rsidRDefault="00FB7387">
            <w:pPr>
              <w:spacing w:line="240" w:lineRule="auto"/>
            </w:pPr>
            <w:r>
              <w:t xml:space="preserve">Min. 10 </w:t>
            </w:r>
            <w:proofErr w:type="spellStart"/>
            <w:r>
              <w:t>kS</w:t>
            </w:r>
            <w:proofErr w:type="spellEnd"/>
            <w:r>
              <w:t>/s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4D9424" w14:textId="77777777" w:rsidR="005F2B93" w:rsidRDefault="00FB7387">
            <w:pPr>
              <w:spacing w:line="240" w:lineRule="auto"/>
            </w:pPr>
            <w:r>
              <w:t xml:space="preserve">Szybkość pomiarów </w:t>
            </w:r>
          </w:p>
          <w:p w14:paraId="3E39053E" w14:textId="77777777" w:rsidR="005F2B93" w:rsidRDefault="00FB7387">
            <w:pPr>
              <w:spacing w:line="240" w:lineRule="auto"/>
            </w:pPr>
            <w:r>
              <w:t>.........................</w:t>
            </w:r>
          </w:p>
        </w:tc>
      </w:tr>
      <w:tr w:rsidR="005F2B93" w14:paraId="164EB5F4" w14:textId="77777777" w:rsidTr="0036043B">
        <w:trPr>
          <w:trHeight w:val="424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9B28FE" w14:textId="1F2DFE1F" w:rsidR="005F2B93" w:rsidRDefault="00FB7387">
            <w:pPr>
              <w:spacing w:line="240" w:lineRule="auto"/>
              <w:jc w:val="center"/>
            </w:pPr>
            <w:r>
              <w:t>2</w:t>
            </w:r>
            <w:r w:rsidR="0036043B">
              <w:t>3</w:t>
            </w:r>
            <w:r>
              <w:t>.</w:t>
            </w:r>
          </w:p>
        </w:tc>
        <w:tc>
          <w:tcPr>
            <w:tcW w:w="2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09879" w14:textId="77777777" w:rsidR="005F2B93" w:rsidRDefault="00FB7387">
            <w:pPr>
              <w:spacing w:line="240" w:lineRule="auto"/>
            </w:pPr>
            <w:r>
              <w:t>Zasilanie</w:t>
            </w:r>
          </w:p>
        </w:tc>
        <w:tc>
          <w:tcPr>
            <w:tcW w:w="4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651FF" w14:textId="77777777" w:rsidR="005F2B93" w:rsidRDefault="00FB7387">
            <w:pPr>
              <w:spacing w:line="240" w:lineRule="auto"/>
            </w:pPr>
            <w:r>
              <w:t>Z napięcia 230 VAC</w:t>
            </w:r>
          </w:p>
        </w:tc>
        <w:tc>
          <w:tcPr>
            <w:tcW w:w="1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6456AA" w14:textId="77777777" w:rsidR="005F2B93" w:rsidRDefault="00FB7387">
            <w:pPr>
              <w:spacing w:line="240" w:lineRule="auto"/>
            </w:pPr>
            <w:r>
              <w:t>Zasilanie</w:t>
            </w:r>
          </w:p>
          <w:p w14:paraId="415D85FC" w14:textId="77777777" w:rsidR="005F2B93" w:rsidRDefault="005F2B93">
            <w:pPr>
              <w:spacing w:line="240" w:lineRule="auto"/>
            </w:pPr>
          </w:p>
          <w:p w14:paraId="3BE9E04D" w14:textId="77777777" w:rsidR="005F2B93" w:rsidRDefault="00FB7387">
            <w:pPr>
              <w:spacing w:line="240" w:lineRule="auto"/>
            </w:pPr>
            <w:r>
              <w:t>.........................</w:t>
            </w:r>
          </w:p>
        </w:tc>
      </w:tr>
    </w:tbl>
    <w:p w14:paraId="64A70C28" w14:textId="77777777" w:rsidR="005F2B93" w:rsidRDefault="005F2B93">
      <w:pPr>
        <w:spacing w:line="360" w:lineRule="auto"/>
        <w:rPr>
          <w:rFonts w:cs="Calibri"/>
          <w:b/>
          <w:color w:val="000000"/>
          <w:kern w:val="2"/>
          <w:szCs w:val="22"/>
          <w:lang w:eastAsia="ar-SA"/>
        </w:rPr>
      </w:pPr>
    </w:p>
    <w:p w14:paraId="778A5569" w14:textId="77777777" w:rsidR="005F2B93" w:rsidRDefault="005F2B93">
      <w:pPr>
        <w:spacing w:line="360" w:lineRule="auto"/>
        <w:rPr>
          <w:rFonts w:cs="Calibri"/>
          <w:b/>
          <w:color w:val="000000"/>
          <w:kern w:val="2"/>
          <w:szCs w:val="22"/>
          <w:lang w:eastAsia="ar-SA"/>
        </w:rPr>
      </w:pPr>
    </w:p>
    <w:p w14:paraId="10FB9927" w14:textId="77777777" w:rsidR="005F2B93" w:rsidRDefault="00FB7387">
      <w:r>
        <w:rPr>
          <w:b/>
          <w:color w:val="000000"/>
          <w:sz w:val="24"/>
        </w:rPr>
        <w:t>Tabela 6</w:t>
      </w:r>
      <w:r>
        <w:rPr>
          <w:b/>
          <w:sz w:val="24"/>
        </w:rPr>
        <w:t>. Pozostałe</w:t>
      </w:r>
      <w:r>
        <w:rPr>
          <w:b/>
          <w:color w:val="000000"/>
          <w:sz w:val="24"/>
        </w:rPr>
        <w:t xml:space="preserve"> wymagania stawiane przez Zamawiającego dla obu oscyloskopu nr 1:</w:t>
      </w:r>
    </w:p>
    <w:tbl>
      <w:tblPr>
        <w:tblW w:w="9641" w:type="dxa"/>
        <w:tblLook w:val="04A0" w:firstRow="1" w:lastRow="0" w:firstColumn="1" w:lastColumn="0" w:noHBand="0" w:noVBand="1"/>
      </w:tblPr>
      <w:tblGrid>
        <w:gridCol w:w="531"/>
        <w:gridCol w:w="3541"/>
        <w:gridCol w:w="2865"/>
        <w:gridCol w:w="2704"/>
      </w:tblGrid>
      <w:tr w:rsidR="005F2B93" w14:paraId="615B1102" w14:textId="77777777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F3853" w14:textId="77777777" w:rsidR="005F2B93" w:rsidRDefault="00FB7387">
            <w:pP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L.p</w:t>
            </w:r>
            <w:proofErr w:type="spellEnd"/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082BE" w14:textId="77777777" w:rsidR="005F2B93" w:rsidRDefault="00FB7387">
            <w:pPr>
              <w:spacing w:line="240" w:lineRule="auto"/>
              <w:rPr>
                <w:b/>
              </w:rPr>
            </w:pPr>
            <w:r>
              <w:rPr>
                <w:b/>
              </w:rPr>
              <w:t>Pozostałe wymagania</w:t>
            </w:r>
          </w:p>
          <w:p w14:paraId="4FF4B4E0" w14:textId="77777777" w:rsidR="005F2B93" w:rsidRDefault="005F2B93">
            <w:pPr>
              <w:spacing w:line="240" w:lineRule="auto"/>
              <w:rPr>
                <w:b/>
              </w:rPr>
            </w:pPr>
          </w:p>
          <w:p w14:paraId="79CBC6F8" w14:textId="77777777" w:rsidR="005F2B93" w:rsidRDefault="00FB7387">
            <w:pPr>
              <w:spacing w:line="240" w:lineRule="auto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Gwarancji i serwisu: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D10E1" w14:textId="77777777" w:rsidR="005F2B93" w:rsidRDefault="00FB7387">
            <w:pPr>
              <w:spacing w:line="240" w:lineRule="auto"/>
              <w:rPr>
                <w:b/>
              </w:rPr>
            </w:pPr>
            <w:r>
              <w:rPr>
                <w:b/>
              </w:rPr>
              <w:t>Wymagany przez Zamawiającego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D5A16" w14:textId="77777777" w:rsidR="005F2B93" w:rsidRDefault="00FB7387">
            <w:pPr>
              <w:spacing w:line="240" w:lineRule="auto"/>
            </w:pPr>
            <w:r>
              <w:rPr>
                <w:b/>
              </w:rPr>
              <w:t>Oferowany przez Wykonawcę</w:t>
            </w:r>
            <w:r>
              <w:t>**</w:t>
            </w:r>
          </w:p>
          <w:p w14:paraId="6495C95E" w14:textId="77777777" w:rsidR="005F2B93" w:rsidRDefault="00FB7387">
            <w:pPr>
              <w:spacing w:line="240" w:lineRule="auto"/>
            </w:pPr>
            <w:r>
              <w:rPr>
                <w:sz w:val="16"/>
                <w:szCs w:val="16"/>
              </w:rPr>
              <w:t>(Wykonawca jest obowiązany potwierdzić lub podać oferowane  parametry)</w:t>
            </w:r>
          </w:p>
        </w:tc>
      </w:tr>
      <w:tr w:rsidR="005F2B93" w14:paraId="33F24188" w14:textId="77777777">
        <w:trPr>
          <w:trHeight w:val="807"/>
        </w:trPr>
        <w:tc>
          <w:tcPr>
            <w:tcW w:w="5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5DCDD" w14:textId="7FC4B492" w:rsidR="005F2B93" w:rsidRPr="0036043B" w:rsidRDefault="0036043B">
            <w:pPr>
              <w:pStyle w:val="Tekstpodstawowy"/>
              <w:overflowPunct/>
              <w:spacing w:before="96" w:after="96" w:line="240" w:lineRule="auto"/>
              <w:rPr>
                <w:b w:val="0"/>
                <w:i w:val="0"/>
                <w:iCs w:val="0"/>
                <w:color w:val="000000"/>
                <w:sz w:val="20"/>
              </w:rPr>
            </w:pPr>
            <w:r w:rsidRPr="0036043B">
              <w:rPr>
                <w:b w:val="0"/>
                <w:i w:val="0"/>
                <w:iCs w:val="0"/>
                <w:color w:val="000000"/>
                <w:sz w:val="20"/>
              </w:rPr>
              <w:t>1.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6AB40" w14:textId="3850440B" w:rsidR="005F2B93" w:rsidRPr="0036043B" w:rsidRDefault="00FB738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6043B">
              <w:rPr>
                <w:rFonts w:ascii="Arial" w:hAnsi="Arial" w:cs="Arial"/>
                <w:sz w:val="20"/>
                <w:szCs w:val="20"/>
              </w:rPr>
              <w:t>Na dostarczony przedmiot zamówienia Wykonawca udzieli gwarancji licząc od dnia podpisania protokołu odbioru dla oscyloskopu nr 1</w:t>
            </w:r>
          </w:p>
          <w:p w14:paraId="3D645779" w14:textId="7E28B9C6" w:rsidR="005F2B93" w:rsidRPr="0036043B" w:rsidRDefault="005F2B93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59726C9B" w14:textId="1D73140E" w:rsidR="005F2B93" w:rsidRDefault="00FB7387" w:rsidP="003604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 najmniej 12 miesięcy</w:t>
            </w:r>
          </w:p>
          <w:p w14:paraId="62D50C24" w14:textId="77777777" w:rsidR="0036043B" w:rsidRDefault="003604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BD625C" w14:textId="0AA8BEBA" w:rsidR="0036043B" w:rsidRDefault="00F36D31" w:rsidP="0036043B">
            <w:pPr>
              <w:tabs>
                <w:tab w:val="left" w:pos="0"/>
              </w:tabs>
              <w:spacing w:line="360" w:lineRule="auto"/>
              <w:jc w:val="left"/>
            </w:pPr>
            <w:r w:rsidRPr="00F36D31">
              <w:t xml:space="preserve">Gwarancja 24 miesiące </w:t>
            </w:r>
            <w:r w:rsidR="0036043B">
              <w:t>– 5 pkt</w:t>
            </w:r>
          </w:p>
          <w:p w14:paraId="4D7CA0BE" w14:textId="77AD1116" w:rsidR="0036043B" w:rsidRDefault="0036043B" w:rsidP="0036043B"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Pr="0036043B">
              <w:rPr>
                <w:rFonts w:ascii="Arial" w:hAnsi="Arial" w:cs="Arial"/>
                <w:b/>
                <w:bCs/>
                <w:sz w:val="20"/>
                <w:szCs w:val="20"/>
              </w:rPr>
              <w:t>Kryterium punktowane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70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412F78A2" w14:textId="797B388A" w:rsidR="005F2B93" w:rsidRDefault="00FB738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Oferowany okres gwarancji na oscyloskop nr</w:t>
            </w:r>
            <w:r w:rsidR="0036043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  <w:p w14:paraId="5533AFFF" w14:textId="77777777" w:rsidR="005F2B93" w:rsidRDefault="005F2B9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AF3BEFA" w14:textId="77777777" w:rsidR="005F2B93" w:rsidRDefault="00FB738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………...............………..</w:t>
            </w:r>
          </w:p>
        </w:tc>
      </w:tr>
      <w:tr w:rsidR="005F2B93" w14:paraId="69D901BC" w14:textId="77777777">
        <w:tc>
          <w:tcPr>
            <w:tcW w:w="53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6FC8C789" w14:textId="154128BE" w:rsidR="005F2B93" w:rsidRPr="0036043B" w:rsidRDefault="0036043B">
            <w:pPr>
              <w:pStyle w:val="Tekstpodstawowy"/>
              <w:overflowPunct/>
              <w:spacing w:before="96" w:after="96" w:line="240" w:lineRule="auto"/>
              <w:rPr>
                <w:b w:val="0"/>
                <w:i w:val="0"/>
                <w:iCs w:val="0"/>
                <w:color w:val="000000"/>
                <w:sz w:val="20"/>
              </w:rPr>
            </w:pPr>
            <w:r w:rsidRPr="0036043B">
              <w:rPr>
                <w:b w:val="0"/>
                <w:i w:val="0"/>
                <w:iCs w:val="0"/>
                <w:color w:val="000000"/>
                <w:sz w:val="20"/>
              </w:rPr>
              <w:lastRenderedPageBreak/>
              <w:t>2</w:t>
            </w:r>
            <w:r w:rsidR="00FB7387" w:rsidRPr="0036043B">
              <w:rPr>
                <w:b w:val="0"/>
                <w:i w:val="0"/>
                <w:iCs w:val="0"/>
                <w:color w:val="000000"/>
                <w:sz w:val="20"/>
              </w:rPr>
              <w:t>.</w:t>
            </w:r>
          </w:p>
        </w:tc>
        <w:tc>
          <w:tcPr>
            <w:tcW w:w="354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049BB767" w14:textId="77777777" w:rsidR="005F2B93" w:rsidRPr="0036043B" w:rsidRDefault="00FB73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043B">
              <w:rPr>
                <w:rFonts w:ascii="Arial" w:hAnsi="Arial" w:cs="Arial"/>
                <w:color w:val="000000"/>
                <w:sz w:val="20"/>
                <w:szCs w:val="20"/>
              </w:rPr>
              <w:t>Wykonawca potwierdza że w przypadku, gdy naprawa potrwa dłużej niż 3 dni robocze, okres gwarancji zostanie wydłużony o czas przestoju sprzętu</w:t>
            </w:r>
          </w:p>
        </w:tc>
        <w:tc>
          <w:tcPr>
            <w:tcW w:w="286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64D79BCB" w14:textId="77777777" w:rsidR="005F2B93" w:rsidRDefault="00FB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70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3E80AF7C" w14:textId="77777777" w:rsidR="005F2B93" w:rsidRDefault="00FB738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5F2B93" w14:paraId="1322E259" w14:textId="77777777">
        <w:tc>
          <w:tcPr>
            <w:tcW w:w="53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45247365" w14:textId="4707C14A" w:rsidR="005F2B93" w:rsidRDefault="0036043B">
            <w:pPr>
              <w:pStyle w:val="Tekstpodstawowy"/>
              <w:overflowPunct/>
              <w:spacing w:before="96" w:after="96" w:line="240" w:lineRule="auto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3</w:t>
            </w:r>
            <w:r w:rsidR="00FB7387">
              <w:rPr>
                <w:b w:val="0"/>
                <w:color w:val="000000"/>
                <w:sz w:val="20"/>
              </w:rPr>
              <w:t>.</w:t>
            </w:r>
          </w:p>
        </w:tc>
        <w:tc>
          <w:tcPr>
            <w:tcW w:w="354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226BCB53" w14:textId="77777777" w:rsidR="005F2B93" w:rsidRDefault="00FB7387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Wykonawca gwarantuje, że w przypadku stwierdzenia wad w wykonanym przedmiocie umowy Wykonawca zobowiązuje się do ich nieodpłatnej wymiany lub usunięcia wad w terminie do 30 dni od daty zgłoszenia</w:t>
            </w:r>
          </w:p>
        </w:tc>
        <w:tc>
          <w:tcPr>
            <w:tcW w:w="286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1C63FCA1" w14:textId="77777777" w:rsidR="005F2B93" w:rsidRDefault="00FB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70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42DF7F49" w14:textId="77777777" w:rsidR="005F2B93" w:rsidRDefault="00FB738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5F2B93" w14:paraId="58D0D7EE" w14:textId="77777777">
        <w:tc>
          <w:tcPr>
            <w:tcW w:w="53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3C52271B" w14:textId="7EFCD924" w:rsidR="005F2B93" w:rsidRDefault="0036043B">
            <w:pPr>
              <w:pStyle w:val="Tekstpodstawowy"/>
              <w:overflowPunct/>
              <w:spacing w:before="96" w:after="96" w:line="240" w:lineRule="auto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4</w:t>
            </w:r>
            <w:r w:rsidR="00FB7387">
              <w:rPr>
                <w:b w:val="0"/>
                <w:color w:val="000000"/>
                <w:sz w:val="20"/>
              </w:rPr>
              <w:t>.</w:t>
            </w:r>
          </w:p>
        </w:tc>
        <w:tc>
          <w:tcPr>
            <w:tcW w:w="354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36B3082E" w14:textId="77777777" w:rsidR="005F2B93" w:rsidRDefault="00FB73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Wykonawca potwierdza, że podczas trwania okresu gwarancji odbierze i dostarczy urządzenie na własny koszt jeśli naprawa nie będzie możliwa w siedzibie Zamawiającego</w:t>
            </w:r>
          </w:p>
        </w:tc>
        <w:tc>
          <w:tcPr>
            <w:tcW w:w="286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0D4DB098" w14:textId="77777777" w:rsidR="005F2B93" w:rsidRDefault="00FB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70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787C6F90" w14:textId="77777777" w:rsidR="005F2B93" w:rsidRDefault="00FB738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5F2B93" w14:paraId="1409CC09" w14:textId="77777777">
        <w:tc>
          <w:tcPr>
            <w:tcW w:w="53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5EF89F99" w14:textId="73EA090A" w:rsidR="005F2B93" w:rsidRDefault="0036043B">
            <w:pPr>
              <w:pStyle w:val="Tekstpodstawowy"/>
              <w:overflowPunct/>
              <w:spacing w:before="96" w:after="96" w:line="240" w:lineRule="auto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5</w:t>
            </w:r>
            <w:r w:rsidR="00FB7387">
              <w:rPr>
                <w:b w:val="0"/>
                <w:color w:val="000000"/>
                <w:sz w:val="20"/>
              </w:rPr>
              <w:t>.</w:t>
            </w:r>
          </w:p>
        </w:tc>
        <w:tc>
          <w:tcPr>
            <w:tcW w:w="354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030F9E22" w14:textId="77777777" w:rsidR="005F2B93" w:rsidRDefault="00FB73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Wykonawca potwierdza, że przedmiot zamówienia, jest  fabrycznie nowy wolny od wad materiałowych i prawnych</w:t>
            </w:r>
          </w:p>
        </w:tc>
        <w:tc>
          <w:tcPr>
            <w:tcW w:w="286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093220E6" w14:textId="77777777" w:rsidR="005F2B93" w:rsidRDefault="00FB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70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6324C0EA" w14:textId="77777777" w:rsidR="005F2B93" w:rsidRDefault="00FB738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5F2B93" w14:paraId="39B12A7A" w14:textId="77777777">
        <w:tc>
          <w:tcPr>
            <w:tcW w:w="5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52333" w14:textId="18C536A9" w:rsidR="005F2B93" w:rsidRDefault="0036043B">
            <w:pPr>
              <w:pStyle w:val="Tekstpodstawowy"/>
              <w:overflowPunct/>
              <w:spacing w:before="96" w:after="96" w:line="240" w:lineRule="auto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6</w:t>
            </w:r>
            <w:r w:rsidR="00FB7387">
              <w:rPr>
                <w:b w:val="0"/>
                <w:color w:val="000000"/>
                <w:sz w:val="20"/>
              </w:rPr>
              <w:t>.</w:t>
            </w:r>
          </w:p>
        </w:tc>
        <w:tc>
          <w:tcPr>
            <w:tcW w:w="354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2F8442A1" w14:textId="77777777" w:rsidR="005F2B93" w:rsidRDefault="00FB73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Wykonawca zapewnia, że każde z dostarczonych urządzeń składających się na przedmiot zamówienia będzie zawierać wszystkie niezbędne elementy umożliwiające rozpoczęcie pracy takie jak oprogramowanie, sterowniki, kable, itp.</w:t>
            </w:r>
          </w:p>
        </w:tc>
        <w:tc>
          <w:tcPr>
            <w:tcW w:w="286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CF1ED" w14:textId="77777777" w:rsidR="005F2B93" w:rsidRDefault="00FB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7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A1054" w14:textId="77777777" w:rsidR="005F2B93" w:rsidRDefault="00FB738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5F2B93" w14:paraId="35ED182F" w14:textId="77777777">
        <w:tc>
          <w:tcPr>
            <w:tcW w:w="53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5CB75A7E" w14:textId="760D28D9" w:rsidR="005F2B93" w:rsidRDefault="0036043B">
            <w:pPr>
              <w:pStyle w:val="Tekstpodstawowy"/>
              <w:overflowPunct/>
              <w:spacing w:before="96" w:after="96"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  <w:r w:rsidR="00FB7387">
              <w:rPr>
                <w:b w:val="0"/>
                <w:sz w:val="20"/>
              </w:rPr>
              <w:t>.</w:t>
            </w:r>
          </w:p>
        </w:tc>
        <w:tc>
          <w:tcPr>
            <w:tcW w:w="354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01177B41" w14:textId="77777777" w:rsidR="005F2B93" w:rsidRDefault="00FB7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Wykonawca potwierdza, że przedmiot zamówienia spełnia wymagania wynikające z przepisów bezpieczeństwa i higieny pracy oraz wymagania i normy określone w opisach technicznych</w:t>
            </w:r>
          </w:p>
        </w:tc>
        <w:tc>
          <w:tcPr>
            <w:tcW w:w="286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7CE01A2B" w14:textId="77777777" w:rsidR="005F2B93" w:rsidRDefault="00FB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70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3C58CE3F" w14:textId="77777777" w:rsidR="005F2B93" w:rsidRDefault="00FB738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5F2B93" w14:paraId="28CE0DDE" w14:textId="77777777">
        <w:tc>
          <w:tcPr>
            <w:tcW w:w="53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63C59FFC" w14:textId="7AA22A7B" w:rsidR="005F2B93" w:rsidRDefault="0036043B">
            <w:pPr>
              <w:pStyle w:val="Tekstpodstawowy"/>
              <w:overflowPunct/>
              <w:spacing w:before="96" w:after="96" w:line="240" w:lineRule="auto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8</w:t>
            </w:r>
            <w:r w:rsidR="00FB7387">
              <w:rPr>
                <w:b w:val="0"/>
                <w:color w:val="000000"/>
                <w:sz w:val="20"/>
              </w:rPr>
              <w:t>.</w:t>
            </w:r>
          </w:p>
        </w:tc>
        <w:tc>
          <w:tcPr>
            <w:tcW w:w="354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2F976961" w14:textId="3A449F5A" w:rsidR="005F2B93" w:rsidRDefault="00FB7387">
            <w:pPr>
              <w:spacing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Przedmiot zamówienia powinien być dostarczony do Zamawiającego tj.: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ul.</w:t>
            </w:r>
            <w:r w:rsidR="0036043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Rektorska 4, 00-614 Warszawa, pokój 5.06</w:t>
            </w:r>
          </w:p>
        </w:tc>
        <w:tc>
          <w:tcPr>
            <w:tcW w:w="286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5EB2781E" w14:textId="77777777" w:rsidR="005F2B93" w:rsidRDefault="00FB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70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7FB6F47B" w14:textId="77777777" w:rsidR="005F2B93" w:rsidRDefault="00FB738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</w:tbl>
    <w:p w14:paraId="03F6C8CE" w14:textId="77777777" w:rsidR="005F2B93" w:rsidRDefault="005F2B93">
      <w:pPr>
        <w:spacing w:line="360" w:lineRule="auto"/>
        <w:rPr>
          <w:rFonts w:cs="Calibri"/>
          <w:szCs w:val="22"/>
          <w:lang w:eastAsia="en-US"/>
        </w:rPr>
      </w:pPr>
    </w:p>
    <w:p w14:paraId="2D82416E" w14:textId="77777777" w:rsidR="005F2B93" w:rsidRDefault="00FB7387">
      <w:r>
        <w:rPr>
          <w:b/>
          <w:color w:val="000000"/>
          <w:sz w:val="24"/>
        </w:rPr>
        <w:t>Tabela 7</w:t>
      </w:r>
      <w:r>
        <w:rPr>
          <w:b/>
          <w:sz w:val="24"/>
        </w:rPr>
        <w:t>. Pozostałe</w:t>
      </w:r>
      <w:r>
        <w:rPr>
          <w:b/>
          <w:color w:val="000000"/>
          <w:sz w:val="24"/>
        </w:rPr>
        <w:t xml:space="preserve"> wymagania stawiane przez Zamawiającego dla obu oscyloskopu nr 2:</w:t>
      </w:r>
    </w:p>
    <w:tbl>
      <w:tblPr>
        <w:tblW w:w="9641" w:type="dxa"/>
        <w:tblLook w:val="04A0" w:firstRow="1" w:lastRow="0" w:firstColumn="1" w:lastColumn="0" w:noHBand="0" w:noVBand="1"/>
      </w:tblPr>
      <w:tblGrid>
        <w:gridCol w:w="531"/>
        <w:gridCol w:w="3541"/>
        <w:gridCol w:w="2865"/>
        <w:gridCol w:w="2704"/>
      </w:tblGrid>
      <w:tr w:rsidR="005F2B93" w14:paraId="0DA825B0" w14:textId="77777777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4F472" w14:textId="77777777" w:rsidR="005F2B93" w:rsidRDefault="00FB7387">
            <w:pP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L.p</w:t>
            </w:r>
            <w:proofErr w:type="spellEnd"/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2B14D" w14:textId="77777777" w:rsidR="005F2B93" w:rsidRDefault="00FB7387">
            <w:pPr>
              <w:spacing w:line="240" w:lineRule="auto"/>
              <w:rPr>
                <w:b/>
              </w:rPr>
            </w:pPr>
            <w:r>
              <w:rPr>
                <w:b/>
              </w:rPr>
              <w:t>Pozostałe wymagania</w:t>
            </w:r>
          </w:p>
          <w:p w14:paraId="0088A26E" w14:textId="77777777" w:rsidR="005F2B93" w:rsidRDefault="005F2B93">
            <w:pPr>
              <w:spacing w:line="240" w:lineRule="auto"/>
              <w:rPr>
                <w:b/>
              </w:rPr>
            </w:pPr>
          </w:p>
          <w:p w14:paraId="14CC0611" w14:textId="77777777" w:rsidR="005F2B93" w:rsidRDefault="00FB7387">
            <w:pPr>
              <w:spacing w:line="240" w:lineRule="auto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lastRenderedPageBreak/>
              <w:t>Gwarancji i serwisu: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1852D" w14:textId="77777777" w:rsidR="005F2B93" w:rsidRDefault="00FB7387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Wymagany przez Zamawiającego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F143C" w14:textId="77777777" w:rsidR="005F2B93" w:rsidRDefault="00FB7387">
            <w:pPr>
              <w:spacing w:line="240" w:lineRule="auto"/>
            </w:pPr>
            <w:r>
              <w:rPr>
                <w:b/>
              </w:rPr>
              <w:t>Oferowany przez Wykonawcę</w:t>
            </w:r>
            <w:r>
              <w:t>**</w:t>
            </w:r>
          </w:p>
          <w:p w14:paraId="1A280DDA" w14:textId="77777777" w:rsidR="005F2B93" w:rsidRDefault="00FB7387">
            <w:pPr>
              <w:spacing w:line="240" w:lineRule="auto"/>
            </w:pPr>
            <w:r>
              <w:rPr>
                <w:sz w:val="16"/>
                <w:szCs w:val="16"/>
              </w:rPr>
              <w:lastRenderedPageBreak/>
              <w:t>(Wykonawca jest obowiązany potwierdzić lub podać oferowane  parametry)</w:t>
            </w:r>
          </w:p>
        </w:tc>
      </w:tr>
      <w:tr w:rsidR="005F2B93" w14:paraId="475E8A47" w14:textId="77777777">
        <w:trPr>
          <w:trHeight w:val="807"/>
        </w:trPr>
        <w:tc>
          <w:tcPr>
            <w:tcW w:w="5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3AEB2" w14:textId="43716CBD" w:rsidR="005F2B93" w:rsidRPr="0036043B" w:rsidRDefault="0036043B">
            <w:pPr>
              <w:pStyle w:val="Tekstpodstawowy"/>
              <w:overflowPunct/>
              <w:spacing w:before="96" w:after="96" w:line="240" w:lineRule="auto"/>
              <w:rPr>
                <w:b w:val="0"/>
                <w:i w:val="0"/>
                <w:iCs w:val="0"/>
                <w:color w:val="000000"/>
                <w:sz w:val="20"/>
              </w:rPr>
            </w:pPr>
            <w:r w:rsidRPr="0036043B">
              <w:rPr>
                <w:b w:val="0"/>
                <w:i w:val="0"/>
                <w:iCs w:val="0"/>
                <w:color w:val="000000"/>
                <w:sz w:val="20"/>
              </w:rPr>
              <w:lastRenderedPageBreak/>
              <w:t>1.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5B4DD" w14:textId="64A8C826" w:rsidR="005F2B93" w:rsidRPr="0036043B" w:rsidRDefault="00FB738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dostarczony przedmiot zamówienia Wykonawca udzieli gwarancji licząc od dnia podpisania protokołu odbioru dla oscyloskopu nr 2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4F429205" w14:textId="77777777" w:rsidR="0036043B" w:rsidRPr="0036043B" w:rsidRDefault="0036043B" w:rsidP="003604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43B">
              <w:rPr>
                <w:rFonts w:ascii="Arial" w:hAnsi="Arial" w:cs="Arial"/>
                <w:sz w:val="20"/>
                <w:szCs w:val="20"/>
              </w:rPr>
              <w:t>Co najmniej 12 miesięcy</w:t>
            </w:r>
          </w:p>
          <w:p w14:paraId="47E8A7C7" w14:textId="77777777" w:rsidR="0036043B" w:rsidRPr="0036043B" w:rsidRDefault="0036043B" w:rsidP="003604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794E97" w14:textId="5C2ADC0F" w:rsidR="0036043B" w:rsidRPr="0036043B" w:rsidRDefault="0036043B" w:rsidP="003604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43B">
              <w:rPr>
                <w:rFonts w:ascii="Arial" w:hAnsi="Arial" w:cs="Arial"/>
                <w:sz w:val="20"/>
                <w:szCs w:val="20"/>
              </w:rPr>
              <w:t>Gwarancja 24 miesi</w:t>
            </w:r>
            <w:r w:rsidR="00F36D31">
              <w:rPr>
                <w:rFonts w:ascii="Arial" w:hAnsi="Arial" w:cs="Arial"/>
                <w:sz w:val="20"/>
                <w:szCs w:val="20"/>
              </w:rPr>
              <w:t xml:space="preserve">ące </w:t>
            </w:r>
            <w:r w:rsidRPr="0036043B">
              <w:rPr>
                <w:rFonts w:ascii="Arial" w:hAnsi="Arial" w:cs="Arial"/>
                <w:sz w:val="20"/>
                <w:szCs w:val="20"/>
              </w:rPr>
              <w:t>– 5 pk</w:t>
            </w:r>
            <w:r w:rsidR="00701910">
              <w:rPr>
                <w:rFonts w:ascii="Arial" w:hAnsi="Arial" w:cs="Arial"/>
                <w:sz w:val="20"/>
                <w:szCs w:val="20"/>
              </w:rPr>
              <w:t>t</w:t>
            </w:r>
          </w:p>
          <w:p w14:paraId="01985922" w14:textId="1FC8D3C5" w:rsidR="005F2B93" w:rsidRPr="00701910" w:rsidRDefault="0036043B" w:rsidP="0036043B">
            <w:pPr>
              <w:jc w:val="center"/>
              <w:rPr>
                <w:b/>
                <w:bCs/>
              </w:rPr>
            </w:pPr>
            <w:r w:rsidRPr="00701910">
              <w:rPr>
                <w:rFonts w:ascii="Arial" w:hAnsi="Arial" w:cs="Arial"/>
                <w:b/>
                <w:bCs/>
                <w:sz w:val="20"/>
                <w:szCs w:val="20"/>
              </w:rPr>
              <w:t>(Kryterium punktowane)</w:t>
            </w:r>
          </w:p>
        </w:tc>
        <w:tc>
          <w:tcPr>
            <w:tcW w:w="270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4CA00E78" w14:textId="77777777" w:rsidR="005F2B93" w:rsidRDefault="00FB738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Oferowany okres gwarancji na oscyloskop nr.2 </w:t>
            </w:r>
          </w:p>
          <w:p w14:paraId="3357F660" w14:textId="77777777" w:rsidR="005F2B93" w:rsidRDefault="005F2B9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0938B94" w14:textId="77777777" w:rsidR="005F2B93" w:rsidRDefault="00FB738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………...............………..</w:t>
            </w:r>
          </w:p>
        </w:tc>
      </w:tr>
      <w:tr w:rsidR="005F2B93" w14:paraId="0EA534EB" w14:textId="77777777">
        <w:tc>
          <w:tcPr>
            <w:tcW w:w="53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10EB93A6" w14:textId="5B949A97" w:rsidR="005F2B93" w:rsidRPr="0036043B" w:rsidRDefault="0036043B">
            <w:pPr>
              <w:pStyle w:val="Tekstpodstawowy"/>
              <w:overflowPunct/>
              <w:spacing w:before="96" w:after="96" w:line="240" w:lineRule="auto"/>
              <w:rPr>
                <w:b w:val="0"/>
                <w:i w:val="0"/>
                <w:iCs w:val="0"/>
                <w:color w:val="000000"/>
                <w:sz w:val="20"/>
              </w:rPr>
            </w:pPr>
            <w:r w:rsidRPr="0036043B">
              <w:rPr>
                <w:b w:val="0"/>
                <w:i w:val="0"/>
                <w:iCs w:val="0"/>
                <w:color w:val="000000"/>
                <w:sz w:val="20"/>
              </w:rPr>
              <w:t>2</w:t>
            </w:r>
            <w:r w:rsidR="00FB7387" w:rsidRPr="0036043B">
              <w:rPr>
                <w:b w:val="0"/>
                <w:i w:val="0"/>
                <w:iCs w:val="0"/>
                <w:color w:val="000000"/>
                <w:sz w:val="20"/>
              </w:rPr>
              <w:t>.</w:t>
            </w:r>
          </w:p>
        </w:tc>
        <w:tc>
          <w:tcPr>
            <w:tcW w:w="354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388BF037" w14:textId="77777777" w:rsidR="005F2B93" w:rsidRDefault="00FB73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Wykonawca potwierdza że w przypadku, gdy naprawa potrwa dłużej niż 3 dni robocze, okres gwarancji zostanie wydłużony o czas przestoju sprzętu</w:t>
            </w:r>
          </w:p>
        </w:tc>
        <w:tc>
          <w:tcPr>
            <w:tcW w:w="286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6B8B4E90" w14:textId="77777777" w:rsidR="005F2B93" w:rsidRDefault="00FB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70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5A51C952" w14:textId="77777777" w:rsidR="005F2B93" w:rsidRDefault="00FB738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5F2B93" w14:paraId="0450149B" w14:textId="77777777">
        <w:tc>
          <w:tcPr>
            <w:tcW w:w="53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72EBE4F3" w14:textId="429C0B43" w:rsidR="005F2B93" w:rsidRPr="0036043B" w:rsidRDefault="0036043B">
            <w:pPr>
              <w:pStyle w:val="Tekstpodstawowy"/>
              <w:overflowPunct/>
              <w:spacing w:before="96" w:after="96" w:line="240" w:lineRule="auto"/>
              <w:rPr>
                <w:b w:val="0"/>
                <w:i w:val="0"/>
                <w:iCs w:val="0"/>
                <w:color w:val="000000"/>
                <w:sz w:val="20"/>
              </w:rPr>
            </w:pPr>
            <w:r w:rsidRPr="0036043B">
              <w:rPr>
                <w:b w:val="0"/>
                <w:i w:val="0"/>
                <w:iCs w:val="0"/>
                <w:color w:val="000000"/>
                <w:sz w:val="20"/>
              </w:rPr>
              <w:t>3</w:t>
            </w:r>
            <w:r w:rsidR="00FB7387" w:rsidRPr="0036043B">
              <w:rPr>
                <w:b w:val="0"/>
                <w:i w:val="0"/>
                <w:iCs w:val="0"/>
                <w:color w:val="000000"/>
                <w:sz w:val="20"/>
              </w:rPr>
              <w:t>.</w:t>
            </w:r>
          </w:p>
        </w:tc>
        <w:tc>
          <w:tcPr>
            <w:tcW w:w="354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5EBB265A" w14:textId="77777777" w:rsidR="005F2B93" w:rsidRDefault="00FB7387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Wykonawca gwarantuje, że w przypadku stwierdzenia wad w wykonanym przedmiocie umowy Wykonawca zobowiązuje się do ich nieodpłatnej wymiany lub usunięcia wad w terminie do 30 dni od daty zgłoszenia</w:t>
            </w:r>
          </w:p>
        </w:tc>
        <w:tc>
          <w:tcPr>
            <w:tcW w:w="286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4CBB3013" w14:textId="77777777" w:rsidR="005F2B93" w:rsidRDefault="00FB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70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44301986" w14:textId="77777777" w:rsidR="005F2B93" w:rsidRDefault="00FB738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5F2B93" w14:paraId="427E79CE" w14:textId="77777777">
        <w:tc>
          <w:tcPr>
            <w:tcW w:w="53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0F333981" w14:textId="0D3F34A1" w:rsidR="005F2B93" w:rsidRPr="0036043B" w:rsidRDefault="0036043B">
            <w:pPr>
              <w:pStyle w:val="Tekstpodstawowy"/>
              <w:overflowPunct/>
              <w:spacing w:before="96" w:after="96" w:line="240" w:lineRule="auto"/>
              <w:rPr>
                <w:b w:val="0"/>
                <w:i w:val="0"/>
                <w:iCs w:val="0"/>
                <w:color w:val="000000"/>
                <w:sz w:val="20"/>
              </w:rPr>
            </w:pPr>
            <w:r w:rsidRPr="0036043B">
              <w:rPr>
                <w:b w:val="0"/>
                <w:i w:val="0"/>
                <w:iCs w:val="0"/>
                <w:color w:val="000000"/>
                <w:sz w:val="20"/>
              </w:rPr>
              <w:t>4</w:t>
            </w:r>
            <w:r w:rsidR="00FB7387" w:rsidRPr="0036043B">
              <w:rPr>
                <w:b w:val="0"/>
                <w:i w:val="0"/>
                <w:iCs w:val="0"/>
                <w:color w:val="000000"/>
                <w:sz w:val="20"/>
              </w:rPr>
              <w:t>.</w:t>
            </w:r>
          </w:p>
        </w:tc>
        <w:tc>
          <w:tcPr>
            <w:tcW w:w="354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3B31D05F" w14:textId="77777777" w:rsidR="005F2B93" w:rsidRDefault="00FB73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Wykonawca potwierdza, że podczas trwania okresu gwarancji odbierze i dostarczy urządzenie na własny koszt jeśli naprawa nie będzie możliwa w siedzibie Zamawiającego</w:t>
            </w:r>
          </w:p>
        </w:tc>
        <w:tc>
          <w:tcPr>
            <w:tcW w:w="286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0113A36F" w14:textId="77777777" w:rsidR="005F2B93" w:rsidRDefault="00FB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70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69718169" w14:textId="77777777" w:rsidR="005F2B93" w:rsidRDefault="00FB738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5F2B93" w14:paraId="1E9FF83F" w14:textId="77777777">
        <w:tc>
          <w:tcPr>
            <w:tcW w:w="53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09139EEB" w14:textId="4AF3CFE2" w:rsidR="005F2B93" w:rsidRPr="0036043B" w:rsidRDefault="0036043B">
            <w:pPr>
              <w:pStyle w:val="Tekstpodstawowy"/>
              <w:overflowPunct/>
              <w:spacing w:before="96" w:after="96" w:line="240" w:lineRule="auto"/>
              <w:rPr>
                <w:b w:val="0"/>
                <w:i w:val="0"/>
                <w:iCs w:val="0"/>
                <w:color w:val="000000"/>
                <w:sz w:val="20"/>
              </w:rPr>
            </w:pPr>
            <w:r w:rsidRPr="0036043B">
              <w:rPr>
                <w:b w:val="0"/>
                <w:i w:val="0"/>
                <w:iCs w:val="0"/>
                <w:color w:val="000000"/>
                <w:sz w:val="20"/>
              </w:rPr>
              <w:t>5</w:t>
            </w:r>
            <w:r w:rsidR="00FB7387" w:rsidRPr="0036043B">
              <w:rPr>
                <w:b w:val="0"/>
                <w:i w:val="0"/>
                <w:iCs w:val="0"/>
                <w:color w:val="000000"/>
                <w:sz w:val="20"/>
              </w:rPr>
              <w:t>.</w:t>
            </w:r>
          </w:p>
        </w:tc>
        <w:tc>
          <w:tcPr>
            <w:tcW w:w="354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50C450FF" w14:textId="77777777" w:rsidR="005F2B93" w:rsidRDefault="00FB73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Wykonawca potwierdza, że przedmiot zamówienia, jest  fabrycznie nowy wolny od wad materiałowych i prawnych</w:t>
            </w:r>
          </w:p>
        </w:tc>
        <w:tc>
          <w:tcPr>
            <w:tcW w:w="286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16642640" w14:textId="77777777" w:rsidR="005F2B93" w:rsidRDefault="00FB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70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1B1C1009" w14:textId="77777777" w:rsidR="005F2B93" w:rsidRDefault="00FB738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5F2B93" w14:paraId="70E6606F" w14:textId="77777777">
        <w:tc>
          <w:tcPr>
            <w:tcW w:w="5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34D98" w14:textId="37CA0C3C" w:rsidR="005F2B93" w:rsidRPr="0036043B" w:rsidRDefault="0036043B">
            <w:pPr>
              <w:pStyle w:val="Tekstpodstawowy"/>
              <w:overflowPunct/>
              <w:spacing w:before="96" w:after="96" w:line="240" w:lineRule="auto"/>
              <w:rPr>
                <w:b w:val="0"/>
                <w:i w:val="0"/>
                <w:iCs w:val="0"/>
                <w:color w:val="000000"/>
                <w:sz w:val="20"/>
              </w:rPr>
            </w:pPr>
            <w:r w:rsidRPr="0036043B">
              <w:rPr>
                <w:b w:val="0"/>
                <w:i w:val="0"/>
                <w:iCs w:val="0"/>
                <w:color w:val="000000"/>
                <w:sz w:val="20"/>
              </w:rPr>
              <w:t>6</w:t>
            </w:r>
            <w:r w:rsidR="00FB7387" w:rsidRPr="0036043B">
              <w:rPr>
                <w:b w:val="0"/>
                <w:i w:val="0"/>
                <w:iCs w:val="0"/>
                <w:color w:val="000000"/>
                <w:sz w:val="20"/>
              </w:rPr>
              <w:t>.</w:t>
            </w:r>
          </w:p>
        </w:tc>
        <w:tc>
          <w:tcPr>
            <w:tcW w:w="354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6BC4AFB6" w14:textId="77777777" w:rsidR="005F2B93" w:rsidRDefault="00FB73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Wykonawca zapewnia, że każde z dostarczonych urządzeń składających się na przedmiot zamówienia będzie zawierać wszystkie niezbędne elementy umożliwiające rozpoczęcie pracy takie jak oprogramowanie, sterowniki, kable, itp.</w:t>
            </w:r>
          </w:p>
        </w:tc>
        <w:tc>
          <w:tcPr>
            <w:tcW w:w="286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5BDBE" w14:textId="77777777" w:rsidR="005F2B93" w:rsidRDefault="00FB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7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D2020" w14:textId="77777777" w:rsidR="005F2B93" w:rsidRDefault="00FB738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5F2B93" w14:paraId="41D65EE6" w14:textId="77777777">
        <w:tc>
          <w:tcPr>
            <w:tcW w:w="53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510E8958" w14:textId="1E04B44D" w:rsidR="005F2B93" w:rsidRPr="0036043B" w:rsidRDefault="0036043B">
            <w:pPr>
              <w:pStyle w:val="Tekstpodstawowy"/>
              <w:overflowPunct/>
              <w:spacing w:before="96" w:after="96" w:line="240" w:lineRule="auto"/>
              <w:rPr>
                <w:b w:val="0"/>
                <w:i w:val="0"/>
                <w:iCs w:val="0"/>
                <w:sz w:val="20"/>
              </w:rPr>
            </w:pPr>
            <w:r w:rsidRPr="0036043B">
              <w:rPr>
                <w:b w:val="0"/>
                <w:i w:val="0"/>
                <w:iCs w:val="0"/>
                <w:sz w:val="20"/>
              </w:rPr>
              <w:t>7</w:t>
            </w:r>
            <w:r w:rsidR="00FB7387" w:rsidRPr="0036043B">
              <w:rPr>
                <w:b w:val="0"/>
                <w:i w:val="0"/>
                <w:iCs w:val="0"/>
                <w:sz w:val="20"/>
              </w:rPr>
              <w:t>.</w:t>
            </w:r>
          </w:p>
        </w:tc>
        <w:tc>
          <w:tcPr>
            <w:tcW w:w="354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35B7DB19" w14:textId="77777777" w:rsidR="005F2B93" w:rsidRDefault="00FB7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Wykonawca potwierdza, że przedmiot zamówienia spełnia wymagania wynikające z przepisów bezpieczeństwa i higieny pracy oraz wymagania i normy określone w opisach technicznych</w:t>
            </w:r>
          </w:p>
        </w:tc>
        <w:tc>
          <w:tcPr>
            <w:tcW w:w="286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695D17A9" w14:textId="77777777" w:rsidR="005F2B93" w:rsidRDefault="00FB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70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33619679" w14:textId="77777777" w:rsidR="005F2B93" w:rsidRDefault="00FB738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5F2B93" w14:paraId="5F9CB374" w14:textId="77777777">
        <w:tc>
          <w:tcPr>
            <w:tcW w:w="53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58036735" w14:textId="64BD315C" w:rsidR="005F2B93" w:rsidRPr="00861C12" w:rsidRDefault="0036043B">
            <w:pPr>
              <w:pStyle w:val="Tekstpodstawowy"/>
              <w:overflowPunct/>
              <w:spacing w:before="96" w:after="96" w:line="240" w:lineRule="auto"/>
              <w:rPr>
                <w:b w:val="0"/>
                <w:i w:val="0"/>
                <w:iCs w:val="0"/>
                <w:color w:val="000000"/>
                <w:sz w:val="20"/>
              </w:rPr>
            </w:pPr>
            <w:r w:rsidRPr="00861C12">
              <w:rPr>
                <w:b w:val="0"/>
                <w:i w:val="0"/>
                <w:iCs w:val="0"/>
                <w:color w:val="000000"/>
                <w:sz w:val="20"/>
              </w:rPr>
              <w:lastRenderedPageBreak/>
              <w:t>8</w:t>
            </w:r>
            <w:r w:rsidR="00FB7387" w:rsidRPr="00861C12">
              <w:rPr>
                <w:b w:val="0"/>
                <w:i w:val="0"/>
                <w:iCs w:val="0"/>
                <w:color w:val="000000"/>
                <w:sz w:val="20"/>
              </w:rPr>
              <w:t>.</w:t>
            </w:r>
          </w:p>
        </w:tc>
        <w:tc>
          <w:tcPr>
            <w:tcW w:w="354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159B4B4D" w14:textId="491B75F5" w:rsidR="005F2B93" w:rsidRDefault="00FB7387">
            <w:pPr>
              <w:spacing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Przedmiot zamówienia powinien być dostarczony do Zamawiającego tj.: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ul.</w:t>
            </w:r>
            <w:r w:rsidR="0036043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Rektorska 4, 00-614 Warszawa, pokój 5.06</w:t>
            </w:r>
          </w:p>
        </w:tc>
        <w:tc>
          <w:tcPr>
            <w:tcW w:w="286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01A483CC" w14:textId="77777777" w:rsidR="005F2B93" w:rsidRDefault="00FB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70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1F60CCC7" w14:textId="77777777" w:rsidR="005F2B93" w:rsidRDefault="00FB738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</w:tbl>
    <w:p w14:paraId="199D4139" w14:textId="77777777" w:rsidR="005F2B93" w:rsidRDefault="005F2B93">
      <w:pPr>
        <w:spacing w:line="360" w:lineRule="auto"/>
        <w:rPr>
          <w:rFonts w:cs="Calibri"/>
          <w:b/>
          <w:color w:val="000000"/>
          <w:kern w:val="2"/>
          <w:szCs w:val="22"/>
          <w:lang w:eastAsia="ar-SA"/>
        </w:rPr>
      </w:pPr>
    </w:p>
    <w:p w14:paraId="40DBDBDB" w14:textId="77777777" w:rsidR="005F2B93" w:rsidRDefault="005F2B93">
      <w:pPr>
        <w:spacing w:line="360" w:lineRule="auto"/>
        <w:rPr>
          <w:rFonts w:cs="Calibri"/>
          <w:b/>
          <w:color w:val="000000"/>
          <w:kern w:val="2"/>
          <w:szCs w:val="22"/>
          <w:lang w:eastAsia="ar-SA"/>
        </w:rPr>
      </w:pPr>
    </w:p>
    <w:p w14:paraId="4D8E4A95" w14:textId="77777777" w:rsidR="005F2B93" w:rsidRDefault="00FB7387">
      <w:r>
        <w:rPr>
          <w:b/>
          <w:color w:val="000000"/>
          <w:sz w:val="24"/>
        </w:rPr>
        <w:t>Tabela 8</w:t>
      </w:r>
      <w:r>
        <w:rPr>
          <w:b/>
          <w:sz w:val="24"/>
        </w:rPr>
        <w:t>. Pozostałe</w:t>
      </w:r>
      <w:r>
        <w:rPr>
          <w:b/>
          <w:color w:val="000000"/>
          <w:sz w:val="24"/>
        </w:rPr>
        <w:t xml:space="preserve"> wymagania stawiane przez Zamawiającego dla zasilaczy:</w:t>
      </w:r>
    </w:p>
    <w:tbl>
      <w:tblPr>
        <w:tblW w:w="9641" w:type="dxa"/>
        <w:tblLook w:val="04A0" w:firstRow="1" w:lastRow="0" w:firstColumn="1" w:lastColumn="0" w:noHBand="0" w:noVBand="1"/>
      </w:tblPr>
      <w:tblGrid>
        <w:gridCol w:w="531"/>
        <w:gridCol w:w="3541"/>
        <w:gridCol w:w="2865"/>
        <w:gridCol w:w="2704"/>
      </w:tblGrid>
      <w:tr w:rsidR="005F2B93" w14:paraId="6B9B72E7" w14:textId="77777777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010CA" w14:textId="77777777" w:rsidR="005F2B93" w:rsidRDefault="00FB7387">
            <w:pP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L.p</w:t>
            </w:r>
            <w:proofErr w:type="spellEnd"/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10D58" w14:textId="77777777" w:rsidR="005F2B93" w:rsidRDefault="00FB7387">
            <w:pPr>
              <w:spacing w:line="240" w:lineRule="auto"/>
              <w:rPr>
                <w:b/>
              </w:rPr>
            </w:pPr>
            <w:r>
              <w:rPr>
                <w:b/>
              </w:rPr>
              <w:t>Pozostałe wymagania</w:t>
            </w:r>
          </w:p>
          <w:p w14:paraId="2A09BB64" w14:textId="77777777" w:rsidR="005F2B93" w:rsidRDefault="005F2B93">
            <w:pPr>
              <w:spacing w:line="240" w:lineRule="auto"/>
              <w:rPr>
                <w:b/>
              </w:rPr>
            </w:pPr>
          </w:p>
          <w:p w14:paraId="5266BDAC" w14:textId="77777777" w:rsidR="005F2B93" w:rsidRDefault="00FB7387">
            <w:pPr>
              <w:spacing w:line="240" w:lineRule="auto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Gwarancji i serwisu: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7613A" w14:textId="77777777" w:rsidR="005F2B93" w:rsidRDefault="00FB7387">
            <w:pPr>
              <w:spacing w:line="240" w:lineRule="auto"/>
              <w:rPr>
                <w:b/>
              </w:rPr>
            </w:pPr>
            <w:r>
              <w:rPr>
                <w:b/>
              </w:rPr>
              <w:t>Wymagany przez Zamawiającego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9BD92" w14:textId="77777777" w:rsidR="005F2B93" w:rsidRDefault="00FB7387">
            <w:pPr>
              <w:spacing w:line="240" w:lineRule="auto"/>
            </w:pPr>
            <w:r>
              <w:rPr>
                <w:b/>
              </w:rPr>
              <w:t>Oferowany przez Wykonawcę</w:t>
            </w:r>
            <w:r>
              <w:t>**</w:t>
            </w:r>
          </w:p>
          <w:p w14:paraId="78DA5929" w14:textId="77777777" w:rsidR="005F2B93" w:rsidRDefault="00FB7387">
            <w:pPr>
              <w:spacing w:line="240" w:lineRule="auto"/>
            </w:pPr>
            <w:r>
              <w:rPr>
                <w:sz w:val="16"/>
                <w:szCs w:val="16"/>
              </w:rPr>
              <w:t>(Wykonawca jest obowiązany potwierdzić lub podać oferowane  parametry)</w:t>
            </w:r>
          </w:p>
        </w:tc>
      </w:tr>
      <w:tr w:rsidR="005F2B93" w14:paraId="537912E6" w14:textId="77777777">
        <w:trPr>
          <w:trHeight w:val="807"/>
        </w:trPr>
        <w:tc>
          <w:tcPr>
            <w:tcW w:w="5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3EF3E" w14:textId="77777777" w:rsidR="005F2B93" w:rsidRPr="00861C12" w:rsidRDefault="00FB7387">
            <w:pPr>
              <w:pStyle w:val="Tekstpodstawowy"/>
              <w:overflowPunct/>
              <w:spacing w:before="96" w:after="96" w:line="240" w:lineRule="auto"/>
              <w:rPr>
                <w:b w:val="0"/>
                <w:i w:val="0"/>
                <w:iCs w:val="0"/>
                <w:color w:val="000000"/>
                <w:sz w:val="20"/>
              </w:rPr>
            </w:pPr>
            <w:r w:rsidRPr="00861C12">
              <w:rPr>
                <w:b w:val="0"/>
                <w:i w:val="0"/>
                <w:iCs w:val="0"/>
                <w:color w:val="000000"/>
                <w:sz w:val="20"/>
              </w:rPr>
              <w:t>1.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E09F2" w14:textId="77777777" w:rsidR="005F2B93" w:rsidRDefault="00FB738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dostarczony przedmiot zamówienia Wykonawca udzieli gwarancji licząc od dnia podpisania protokołu odbioru dla siedmiu sztuk trzykanałowych zasilaczy laboratoryjnych</w:t>
            </w:r>
          </w:p>
          <w:p w14:paraId="67E05C62" w14:textId="160697F1" w:rsidR="005F2B93" w:rsidRDefault="005F2B93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614503FD" w14:textId="77777777" w:rsidR="00861C12" w:rsidRPr="00861C12" w:rsidRDefault="00861C12" w:rsidP="00861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C12">
              <w:rPr>
                <w:rFonts w:ascii="Arial" w:hAnsi="Arial" w:cs="Arial"/>
                <w:sz w:val="20"/>
                <w:szCs w:val="20"/>
              </w:rPr>
              <w:t>Co najmniej 12 miesięcy</w:t>
            </w:r>
          </w:p>
          <w:p w14:paraId="2FB6F1AE" w14:textId="77777777" w:rsidR="00861C12" w:rsidRPr="00861C12" w:rsidRDefault="00861C12" w:rsidP="00861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6261DA" w14:textId="23D06430" w:rsidR="00861C12" w:rsidRPr="00861C12" w:rsidRDefault="00861C12" w:rsidP="00861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C12">
              <w:rPr>
                <w:rFonts w:ascii="Arial" w:hAnsi="Arial" w:cs="Arial"/>
                <w:sz w:val="20"/>
                <w:szCs w:val="20"/>
              </w:rPr>
              <w:t>Gwarancja 24 miesi</w:t>
            </w:r>
            <w:r>
              <w:rPr>
                <w:rFonts w:ascii="Arial" w:hAnsi="Arial" w:cs="Arial"/>
                <w:sz w:val="20"/>
                <w:szCs w:val="20"/>
              </w:rPr>
              <w:t xml:space="preserve">ące </w:t>
            </w:r>
            <w:r w:rsidRPr="00861C12">
              <w:rPr>
                <w:rFonts w:ascii="Arial" w:hAnsi="Arial" w:cs="Arial"/>
                <w:sz w:val="20"/>
                <w:szCs w:val="20"/>
              </w:rPr>
              <w:t>– 5 pkt</w:t>
            </w:r>
          </w:p>
          <w:p w14:paraId="254502C8" w14:textId="1150A02C" w:rsidR="005F2B93" w:rsidRPr="00861C12" w:rsidRDefault="00861C12" w:rsidP="00861C12">
            <w:pPr>
              <w:jc w:val="center"/>
              <w:rPr>
                <w:b/>
                <w:bCs/>
              </w:rPr>
            </w:pPr>
            <w:r w:rsidRPr="00861C12">
              <w:rPr>
                <w:rFonts w:ascii="Arial" w:hAnsi="Arial" w:cs="Arial"/>
                <w:b/>
                <w:bCs/>
                <w:sz w:val="20"/>
                <w:szCs w:val="20"/>
              </w:rPr>
              <w:t>(Kryterium punktowane)</w:t>
            </w:r>
          </w:p>
        </w:tc>
        <w:tc>
          <w:tcPr>
            <w:tcW w:w="270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63886AB3" w14:textId="77777777" w:rsidR="005F2B93" w:rsidRDefault="00FB738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Oferowany okres gwarancji na zasilacze </w:t>
            </w:r>
          </w:p>
          <w:p w14:paraId="03725023" w14:textId="77777777" w:rsidR="005F2B93" w:rsidRDefault="00FB738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</w:t>
            </w:r>
          </w:p>
        </w:tc>
      </w:tr>
      <w:tr w:rsidR="005F2B93" w14:paraId="016140A8" w14:textId="77777777">
        <w:tc>
          <w:tcPr>
            <w:tcW w:w="53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66D6E6A2" w14:textId="77777777" w:rsidR="005F2B93" w:rsidRPr="00861C12" w:rsidRDefault="00FB7387">
            <w:pPr>
              <w:pStyle w:val="Tekstpodstawowy"/>
              <w:overflowPunct/>
              <w:spacing w:before="96" w:after="96" w:line="240" w:lineRule="auto"/>
              <w:rPr>
                <w:b w:val="0"/>
                <w:i w:val="0"/>
                <w:iCs w:val="0"/>
                <w:color w:val="000000"/>
                <w:sz w:val="20"/>
              </w:rPr>
            </w:pPr>
            <w:r w:rsidRPr="00861C12">
              <w:rPr>
                <w:b w:val="0"/>
                <w:i w:val="0"/>
                <w:iCs w:val="0"/>
                <w:color w:val="000000"/>
                <w:sz w:val="20"/>
              </w:rPr>
              <w:t>2.</w:t>
            </w:r>
          </w:p>
        </w:tc>
        <w:tc>
          <w:tcPr>
            <w:tcW w:w="354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5D5AAFF7" w14:textId="77777777" w:rsidR="005F2B93" w:rsidRDefault="00FB73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Wykonawca potwierdza że w przypadku, gdy naprawa potrwa dłużej niż 3 dni robocze, okres gwarancji zostanie wydłużony o czas przestoju sprzętu</w:t>
            </w:r>
          </w:p>
        </w:tc>
        <w:tc>
          <w:tcPr>
            <w:tcW w:w="286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7B1D6BC5" w14:textId="77777777" w:rsidR="005F2B93" w:rsidRDefault="00FB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70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32BC6AFD" w14:textId="77777777" w:rsidR="005F2B93" w:rsidRDefault="00FB738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5F2B93" w14:paraId="202FD08D" w14:textId="77777777">
        <w:tc>
          <w:tcPr>
            <w:tcW w:w="53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0AFA3138" w14:textId="77777777" w:rsidR="005F2B93" w:rsidRPr="00861C12" w:rsidRDefault="00FB7387">
            <w:pPr>
              <w:pStyle w:val="Tekstpodstawowy"/>
              <w:overflowPunct/>
              <w:spacing w:before="96" w:after="96" w:line="240" w:lineRule="auto"/>
              <w:rPr>
                <w:b w:val="0"/>
                <w:i w:val="0"/>
                <w:iCs w:val="0"/>
                <w:color w:val="000000"/>
                <w:sz w:val="20"/>
              </w:rPr>
            </w:pPr>
            <w:r w:rsidRPr="00861C12">
              <w:rPr>
                <w:b w:val="0"/>
                <w:i w:val="0"/>
                <w:iCs w:val="0"/>
                <w:color w:val="000000"/>
                <w:sz w:val="20"/>
              </w:rPr>
              <w:t>3.</w:t>
            </w:r>
          </w:p>
        </w:tc>
        <w:tc>
          <w:tcPr>
            <w:tcW w:w="354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3B3EF00F" w14:textId="77777777" w:rsidR="005F2B93" w:rsidRDefault="00FB7387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Wykonawca gwarantuje, że w przypadku stwierdzenia wad w wykonanym przedmiocie umowy Wykonawca zobowiązuje się do ich nieodpłatnej wymiany lub usunięcia wad w terminie do 30 dni od daty zgłoszenia</w:t>
            </w:r>
          </w:p>
        </w:tc>
        <w:tc>
          <w:tcPr>
            <w:tcW w:w="286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788C560F" w14:textId="77777777" w:rsidR="005F2B93" w:rsidRDefault="00FB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70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3ACE8778" w14:textId="77777777" w:rsidR="005F2B93" w:rsidRDefault="00FB738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5F2B93" w14:paraId="1842D79B" w14:textId="77777777">
        <w:tc>
          <w:tcPr>
            <w:tcW w:w="53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65606F69" w14:textId="77777777" w:rsidR="005F2B93" w:rsidRPr="00861C12" w:rsidRDefault="00FB7387">
            <w:pPr>
              <w:pStyle w:val="Tekstpodstawowy"/>
              <w:overflowPunct/>
              <w:spacing w:before="96" w:after="96" w:line="240" w:lineRule="auto"/>
              <w:rPr>
                <w:b w:val="0"/>
                <w:i w:val="0"/>
                <w:iCs w:val="0"/>
                <w:color w:val="000000"/>
                <w:sz w:val="20"/>
              </w:rPr>
            </w:pPr>
            <w:r w:rsidRPr="00861C12">
              <w:rPr>
                <w:b w:val="0"/>
                <w:i w:val="0"/>
                <w:iCs w:val="0"/>
                <w:color w:val="000000"/>
                <w:sz w:val="20"/>
              </w:rPr>
              <w:t>4.</w:t>
            </w:r>
          </w:p>
        </w:tc>
        <w:tc>
          <w:tcPr>
            <w:tcW w:w="354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3F9F0635" w14:textId="77777777" w:rsidR="005F2B93" w:rsidRDefault="00FB73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Wykonawca potwierdza, że podczas trwania okresu gwarancji odbierze i dostarczy urządzenie na własny koszt jeśli naprawa nie będzie możliwa w siedzibie Zamawiającego</w:t>
            </w:r>
          </w:p>
        </w:tc>
        <w:tc>
          <w:tcPr>
            <w:tcW w:w="286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52BDEAC8" w14:textId="77777777" w:rsidR="005F2B93" w:rsidRDefault="00FB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70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5AE4D817" w14:textId="77777777" w:rsidR="005F2B93" w:rsidRDefault="00FB738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5F2B93" w14:paraId="26B20010" w14:textId="77777777">
        <w:tc>
          <w:tcPr>
            <w:tcW w:w="53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57560257" w14:textId="77777777" w:rsidR="005F2B93" w:rsidRPr="00861C12" w:rsidRDefault="00FB7387">
            <w:pPr>
              <w:pStyle w:val="Tekstpodstawowy"/>
              <w:overflowPunct/>
              <w:spacing w:before="96" w:after="96" w:line="240" w:lineRule="auto"/>
              <w:rPr>
                <w:b w:val="0"/>
                <w:i w:val="0"/>
                <w:iCs w:val="0"/>
                <w:color w:val="000000"/>
                <w:sz w:val="20"/>
              </w:rPr>
            </w:pPr>
            <w:r w:rsidRPr="00861C12">
              <w:rPr>
                <w:b w:val="0"/>
                <w:i w:val="0"/>
                <w:iCs w:val="0"/>
                <w:color w:val="000000"/>
                <w:sz w:val="20"/>
              </w:rPr>
              <w:t>5.</w:t>
            </w:r>
          </w:p>
        </w:tc>
        <w:tc>
          <w:tcPr>
            <w:tcW w:w="354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19A4A3D1" w14:textId="77777777" w:rsidR="005F2B93" w:rsidRDefault="00FB73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Wykonawca potwierdza, że przedmiot zamówienia, jest  fabrycznie nowy wolny od wad materiałowych i prawnych</w:t>
            </w:r>
          </w:p>
        </w:tc>
        <w:tc>
          <w:tcPr>
            <w:tcW w:w="286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5C2D4518" w14:textId="77777777" w:rsidR="005F2B93" w:rsidRDefault="00FB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70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4FC07E16" w14:textId="77777777" w:rsidR="005F2B93" w:rsidRDefault="00FB738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5F2B93" w14:paraId="14EA05C1" w14:textId="77777777">
        <w:tc>
          <w:tcPr>
            <w:tcW w:w="5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93923" w14:textId="77777777" w:rsidR="005F2B93" w:rsidRPr="00861C12" w:rsidRDefault="00FB7387">
            <w:pPr>
              <w:pStyle w:val="Tekstpodstawowy"/>
              <w:overflowPunct/>
              <w:spacing w:before="96" w:after="96" w:line="240" w:lineRule="auto"/>
              <w:rPr>
                <w:b w:val="0"/>
                <w:i w:val="0"/>
                <w:iCs w:val="0"/>
                <w:color w:val="000000"/>
                <w:sz w:val="20"/>
              </w:rPr>
            </w:pPr>
            <w:r w:rsidRPr="00861C12">
              <w:rPr>
                <w:b w:val="0"/>
                <w:i w:val="0"/>
                <w:iCs w:val="0"/>
                <w:color w:val="000000"/>
                <w:sz w:val="20"/>
              </w:rPr>
              <w:t>6.</w:t>
            </w:r>
          </w:p>
        </w:tc>
        <w:tc>
          <w:tcPr>
            <w:tcW w:w="354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7DD1A696" w14:textId="77777777" w:rsidR="005F2B93" w:rsidRDefault="00FB73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Wykonawca zapewnia, że każde z dostarczonych urządzeń składających się na przedmiot zamówienia będzie zawierać wszystkie niezbędne elementy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umożliwiające rozpoczęcie pracy takie jak oprogramowanie, sterowniki, kable, itp.</w:t>
            </w:r>
          </w:p>
        </w:tc>
        <w:tc>
          <w:tcPr>
            <w:tcW w:w="286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0D581" w14:textId="77777777" w:rsidR="005F2B93" w:rsidRDefault="00FB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7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BB05F" w14:textId="77777777" w:rsidR="005F2B93" w:rsidRDefault="00FB738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5F2B93" w14:paraId="6CEE40F6" w14:textId="77777777">
        <w:tc>
          <w:tcPr>
            <w:tcW w:w="53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70EB7D66" w14:textId="77777777" w:rsidR="005F2B93" w:rsidRPr="00861C12" w:rsidRDefault="00FB7387">
            <w:pPr>
              <w:pStyle w:val="Tekstpodstawowy"/>
              <w:overflowPunct/>
              <w:spacing w:before="96" w:after="96" w:line="240" w:lineRule="auto"/>
              <w:rPr>
                <w:b w:val="0"/>
                <w:i w:val="0"/>
                <w:iCs w:val="0"/>
                <w:sz w:val="20"/>
              </w:rPr>
            </w:pPr>
            <w:r w:rsidRPr="00861C12">
              <w:rPr>
                <w:b w:val="0"/>
                <w:i w:val="0"/>
                <w:iCs w:val="0"/>
                <w:sz w:val="20"/>
              </w:rPr>
              <w:t>7.</w:t>
            </w:r>
          </w:p>
        </w:tc>
        <w:tc>
          <w:tcPr>
            <w:tcW w:w="354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1536AC6A" w14:textId="77777777" w:rsidR="005F2B93" w:rsidRDefault="00FB7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Wykonawca potwierdza, że przedmiot zamówienia spełnia wymagania wynikające z przepisów bezpieczeństwa i higieny pracy oraz wymagania i normy określone w opisach technicznych</w:t>
            </w:r>
          </w:p>
        </w:tc>
        <w:tc>
          <w:tcPr>
            <w:tcW w:w="286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6D8129CF" w14:textId="77777777" w:rsidR="005F2B93" w:rsidRDefault="00FB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70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0F2DD919" w14:textId="77777777" w:rsidR="005F2B93" w:rsidRDefault="00FB738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5F2B93" w14:paraId="4824D908" w14:textId="77777777">
        <w:tc>
          <w:tcPr>
            <w:tcW w:w="53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0B3F1601" w14:textId="77777777" w:rsidR="005F2B93" w:rsidRPr="00861C12" w:rsidRDefault="00FB7387">
            <w:pPr>
              <w:pStyle w:val="Tekstpodstawowy"/>
              <w:overflowPunct/>
              <w:spacing w:before="96" w:after="96" w:line="240" w:lineRule="auto"/>
              <w:rPr>
                <w:b w:val="0"/>
                <w:i w:val="0"/>
                <w:iCs w:val="0"/>
                <w:color w:val="000000"/>
                <w:sz w:val="20"/>
              </w:rPr>
            </w:pPr>
            <w:r w:rsidRPr="00861C12">
              <w:rPr>
                <w:b w:val="0"/>
                <w:i w:val="0"/>
                <w:iCs w:val="0"/>
                <w:color w:val="000000"/>
                <w:sz w:val="20"/>
              </w:rPr>
              <w:t>8.</w:t>
            </w:r>
          </w:p>
        </w:tc>
        <w:tc>
          <w:tcPr>
            <w:tcW w:w="354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0E3BE8ED" w14:textId="0CA044E8" w:rsidR="005F2B93" w:rsidRDefault="00FB7387">
            <w:pPr>
              <w:spacing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Przedmiot zamówienia powinien być dostarczony do Zamawiającego tj.: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ul.</w:t>
            </w:r>
            <w:r w:rsidR="00861C1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Rektorska 4, 00-614 Warszawa, pokój 5.06</w:t>
            </w:r>
          </w:p>
        </w:tc>
        <w:tc>
          <w:tcPr>
            <w:tcW w:w="286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2B63874B" w14:textId="77777777" w:rsidR="005F2B93" w:rsidRDefault="00FB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70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244A0EC1" w14:textId="77777777" w:rsidR="005F2B93" w:rsidRDefault="00FB738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</w:tbl>
    <w:p w14:paraId="48A6D65B" w14:textId="77777777" w:rsidR="005F2B93" w:rsidRDefault="005F2B93">
      <w:pPr>
        <w:spacing w:line="360" w:lineRule="auto"/>
        <w:rPr>
          <w:rFonts w:cs="Calibri"/>
          <w:szCs w:val="22"/>
          <w:lang w:eastAsia="en-US"/>
        </w:rPr>
      </w:pPr>
    </w:p>
    <w:p w14:paraId="437A41B7" w14:textId="77777777" w:rsidR="005F2B93" w:rsidRDefault="005F2B93">
      <w:pPr>
        <w:spacing w:line="360" w:lineRule="auto"/>
        <w:rPr>
          <w:rFonts w:cs="Calibri"/>
          <w:b/>
          <w:color w:val="000000"/>
          <w:kern w:val="2"/>
          <w:szCs w:val="22"/>
          <w:lang w:eastAsia="ar-SA"/>
        </w:rPr>
      </w:pPr>
    </w:p>
    <w:p w14:paraId="4437EF75" w14:textId="77777777" w:rsidR="005F2B93" w:rsidRDefault="00FB7387">
      <w:r>
        <w:rPr>
          <w:b/>
          <w:color w:val="000000"/>
          <w:sz w:val="24"/>
        </w:rPr>
        <w:t>Tabela 9</w:t>
      </w:r>
      <w:r>
        <w:rPr>
          <w:b/>
          <w:sz w:val="24"/>
        </w:rPr>
        <w:t>. Pozostałe</w:t>
      </w:r>
      <w:r>
        <w:rPr>
          <w:b/>
          <w:color w:val="000000"/>
          <w:sz w:val="24"/>
        </w:rPr>
        <w:t xml:space="preserve"> wymagania stawiane przez Zamawiającego dla generatora arbitralnego i multimetrów:</w:t>
      </w:r>
    </w:p>
    <w:tbl>
      <w:tblPr>
        <w:tblW w:w="9641" w:type="dxa"/>
        <w:tblLook w:val="04A0" w:firstRow="1" w:lastRow="0" w:firstColumn="1" w:lastColumn="0" w:noHBand="0" w:noVBand="1"/>
      </w:tblPr>
      <w:tblGrid>
        <w:gridCol w:w="531"/>
        <w:gridCol w:w="3541"/>
        <w:gridCol w:w="2865"/>
        <w:gridCol w:w="2704"/>
      </w:tblGrid>
      <w:tr w:rsidR="005F2B93" w14:paraId="5D49563E" w14:textId="77777777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A3D83" w14:textId="77777777" w:rsidR="005F2B93" w:rsidRDefault="00FB7387">
            <w:pP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L.p</w:t>
            </w:r>
            <w:proofErr w:type="spellEnd"/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6948C" w14:textId="77777777" w:rsidR="005F2B93" w:rsidRDefault="00FB7387">
            <w:pPr>
              <w:spacing w:line="240" w:lineRule="auto"/>
              <w:rPr>
                <w:b/>
              </w:rPr>
            </w:pPr>
            <w:r>
              <w:rPr>
                <w:b/>
              </w:rPr>
              <w:t>Pozostałe wymagania</w:t>
            </w:r>
          </w:p>
          <w:p w14:paraId="1FBD7D0D" w14:textId="77777777" w:rsidR="005F2B93" w:rsidRDefault="005F2B93">
            <w:pPr>
              <w:spacing w:line="240" w:lineRule="auto"/>
              <w:rPr>
                <w:b/>
              </w:rPr>
            </w:pPr>
          </w:p>
          <w:p w14:paraId="43732C6C" w14:textId="77777777" w:rsidR="005F2B93" w:rsidRDefault="00FB7387">
            <w:pPr>
              <w:spacing w:line="240" w:lineRule="auto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Gwarancji i serwisu: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BF6C3" w14:textId="77777777" w:rsidR="005F2B93" w:rsidRDefault="00FB7387">
            <w:pPr>
              <w:spacing w:line="240" w:lineRule="auto"/>
              <w:rPr>
                <w:b/>
              </w:rPr>
            </w:pPr>
            <w:r>
              <w:rPr>
                <w:b/>
              </w:rPr>
              <w:t>Wymagany przez Zamawiającego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67447" w14:textId="77777777" w:rsidR="005F2B93" w:rsidRDefault="00FB7387">
            <w:pPr>
              <w:spacing w:line="240" w:lineRule="auto"/>
            </w:pPr>
            <w:r>
              <w:rPr>
                <w:b/>
              </w:rPr>
              <w:t>Oferowany przez Wykonawcę</w:t>
            </w:r>
            <w:r>
              <w:t>**</w:t>
            </w:r>
          </w:p>
          <w:p w14:paraId="7C978EAC" w14:textId="77777777" w:rsidR="005F2B93" w:rsidRDefault="00FB7387">
            <w:pPr>
              <w:spacing w:line="240" w:lineRule="auto"/>
            </w:pPr>
            <w:r>
              <w:rPr>
                <w:sz w:val="16"/>
                <w:szCs w:val="16"/>
              </w:rPr>
              <w:t>(Wykonawca jest obowiązany potwierdzić lub podać oferowane  parametry)</w:t>
            </w:r>
          </w:p>
        </w:tc>
      </w:tr>
      <w:tr w:rsidR="005F2B93" w14:paraId="4CEC948B" w14:textId="77777777">
        <w:trPr>
          <w:trHeight w:val="807"/>
        </w:trPr>
        <w:tc>
          <w:tcPr>
            <w:tcW w:w="5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E68CE" w14:textId="77777777" w:rsidR="005F2B93" w:rsidRDefault="00FB7387">
            <w:pPr>
              <w:pStyle w:val="Tekstpodstawowy"/>
              <w:overflowPunct/>
              <w:spacing w:before="96" w:after="96" w:line="240" w:lineRule="auto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1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79056" w14:textId="77777777" w:rsidR="005F2B93" w:rsidRDefault="00FB738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dostarczony przedmiot zamówienia Wykonawca udzieli gwarancji licząc od dnia podpisania protokołu odbioru dla generatora przebiegów arbitralnych i pięciu multimetrów</w:t>
            </w:r>
          </w:p>
          <w:p w14:paraId="70B9037D" w14:textId="73C7F834" w:rsidR="005F2B93" w:rsidRDefault="005F2B93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5240BA85" w14:textId="77777777" w:rsidR="00861C12" w:rsidRPr="00861C12" w:rsidRDefault="00861C12" w:rsidP="00861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C12">
              <w:rPr>
                <w:rFonts w:ascii="Arial" w:hAnsi="Arial" w:cs="Arial"/>
                <w:sz w:val="20"/>
                <w:szCs w:val="20"/>
              </w:rPr>
              <w:t>Co najmniej 12 miesięcy</w:t>
            </w:r>
          </w:p>
          <w:p w14:paraId="184074AF" w14:textId="77777777" w:rsidR="00861C12" w:rsidRPr="00861C12" w:rsidRDefault="00861C12" w:rsidP="00861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C9146B" w14:textId="77777777" w:rsidR="00861C12" w:rsidRPr="00861C12" w:rsidRDefault="00861C12" w:rsidP="00861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C12">
              <w:rPr>
                <w:rFonts w:ascii="Arial" w:hAnsi="Arial" w:cs="Arial"/>
                <w:sz w:val="20"/>
                <w:szCs w:val="20"/>
              </w:rPr>
              <w:t>Gwarancja 24 miesi</w:t>
            </w:r>
            <w:r>
              <w:rPr>
                <w:rFonts w:ascii="Arial" w:hAnsi="Arial" w:cs="Arial"/>
                <w:sz w:val="20"/>
                <w:szCs w:val="20"/>
              </w:rPr>
              <w:t xml:space="preserve">ące </w:t>
            </w:r>
            <w:r w:rsidRPr="00861C12">
              <w:rPr>
                <w:rFonts w:ascii="Arial" w:hAnsi="Arial" w:cs="Arial"/>
                <w:sz w:val="20"/>
                <w:szCs w:val="20"/>
              </w:rPr>
              <w:t>– 5 pkt</w:t>
            </w:r>
          </w:p>
          <w:p w14:paraId="04C7C0DC" w14:textId="6C214B93" w:rsidR="005F2B93" w:rsidRDefault="00861C12" w:rsidP="00861C12">
            <w:pPr>
              <w:jc w:val="center"/>
            </w:pPr>
            <w:r w:rsidRPr="00861C12">
              <w:rPr>
                <w:rFonts w:ascii="Arial" w:hAnsi="Arial" w:cs="Arial"/>
                <w:b/>
                <w:bCs/>
                <w:sz w:val="20"/>
                <w:szCs w:val="20"/>
              </w:rPr>
              <w:t>(Kryterium punktowane)</w:t>
            </w:r>
          </w:p>
        </w:tc>
        <w:tc>
          <w:tcPr>
            <w:tcW w:w="270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7E3E6181" w14:textId="77777777" w:rsidR="005F2B93" w:rsidRDefault="00FB738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Oferowany okres gwarancji na zasilacze </w:t>
            </w:r>
          </w:p>
          <w:p w14:paraId="3A2F8ACC" w14:textId="77777777" w:rsidR="005F2B93" w:rsidRDefault="00FB738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</w:t>
            </w:r>
          </w:p>
        </w:tc>
      </w:tr>
      <w:tr w:rsidR="005F2B93" w14:paraId="5DEAD2BC" w14:textId="77777777">
        <w:tc>
          <w:tcPr>
            <w:tcW w:w="53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2B0B6992" w14:textId="77777777" w:rsidR="005F2B93" w:rsidRDefault="00FB7387">
            <w:pPr>
              <w:pStyle w:val="Tekstpodstawowy"/>
              <w:overflowPunct/>
              <w:spacing w:before="96" w:after="96" w:line="240" w:lineRule="auto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2.</w:t>
            </w:r>
          </w:p>
        </w:tc>
        <w:tc>
          <w:tcPr>
            <w:tcW w:w="354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6FDDCE0B" w14:textId="77777777" w:rsidR="005F2B93" w:rsidRDefault="00FB73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Wykonawca potwierdza że w przypadku, gdy naprawa potrwa dłużej niż 3 dni robocze, okres gwarancji zostanie wydłużony o czas przestoju sprzętu</w:t>
            </w:r>
          </w:p>
        </w:tc>
        <w:tc>
          <w:tcPr>
            <w:tcW w:w="286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2B366B31" w14:textId="77777777" w:rsidR="005F2B93" w:rsidRDefault="00FB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70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61BAFF8E" w14:textId="77777777" w:rsidR="005F2B93" w:rsidRDefault="00FB738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5F2B93" w14:paraId="6B55C50B" w14:textId="77777777">
        <w:tc>
          <w:tcPr>
            <w:tcW w:w="53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14A36292" w14:textId="77777777" w:rsidR="005F2B93" w:rsidRDefault="00FB7387">
            <w:pPr>
              <w:pStyle w:val="Tekstpodstawowy"/>
              <w:overflowPunct/>
              <w:spacing w:before="96" w:after="96" w:line="240" w:lineRule="auto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3.</w:t>
            </w:r>
          </w:p>
        </w:tc>
        <w:tc>
          <w:tcPr>
            <w:tcW w:w="354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5B094092" w14:textId="77777777" w:rsidR="005F2B93" w:rsidRDefault="00FB7387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Wykonawca gwarantuje, że w przypadku stwierdzenia wad w wykonanym przedmiocie umowy Wykonawca zobowiązuje się do ich nieodpłatnej wymiany lub usunięcia wad w terminie do 30 dni od daty zgłoszenia</w:t>
            </w:r>
          </w:p>
        </w:tc>
        <w:tc>
          <w:tcPr>
            <w:tcW w:w="286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0CFF1076" w14:textId="77777777" w:rsidR="005F2B93" w:rsidRDefault="00FB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70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3027362A" w14:textId="77777777" w:rsidR="005F2B93" w:rsidRDefault="00FB738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5F2B93" w14:paraId="0568BAB8" w14:textId="77777777">
        <w:tc>
          <w:tcPr>
            <w:tcW w:w="53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54752464" w14:textId="77777777" w:rsidR="005F2B93" w:rsidRDefault="00FB7387">
            <w:pPr>
              <w:pStyle w:val="Tekstpodstawowy"/>
              <w:overflowPunct/>
              <w:spacing w:before="96" w:after="96" w:line="240" w:lineRule="auto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4.</w:t>
            </w:r>
          </w:p>
        </w:tc>
        <w:tc>
          <w:tcPr>
            <w:tcW w:w="354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2D01F1A9" w14:textId="77777777" w:rsidR="005F2B93" w:rsidRDefault="00FB73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Wykonawca potwierdza, że podczas trwania okresu gwarancji odbierze i dostarczy urządzenie na własny koszt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jeśli naprawa nie będzie możliwa w siedzibie Zamawiającego</w:t>
            </w:r>
          </w:p>
        </w:tc>
        <w:tc>
          <w:tcPr>
            <w:tcW w:w="286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3EA0B85C" w14:textId="77777777" w:rsidR="005F2B93" w:rsidRDefault="00FB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70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36CD84B4" w14:textId="77777777" w:rsidR="005F2B93" w:rsidRDefault="00FB738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5F2B93" w14:paraId="7C10153F" w14:textId="77777777">
        <w:tc>
          <w:tcPr>
            <w:tcW w:w="53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1DCFE9B5" w14:textId="77777777" w:rsidR="005F2B93" w:rsidRDefault="00FB7387">
            <w:pPr>
              <w:pStyle w:val="Tekstpodstawowy"/>
              <w:overflowPunct/>
              <w:spacing w:before="96" w:after="96" w:line="240" w:lineRule="auto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5.</w:t>
            </w:r>
          </w:p>
        </w:tc>
        <w:tc>
          <w:tcPr>
            <w:tcW w:w="354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4C457575" w14:textId="77777777" w:rsidR="005F2B93" w:rsidRDefault="00FB73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Wykonawca potwierdza, że przedmiot zamówienia, jest  fabrycznie nowy wolny od wad materiałowych i prawnych</w:t>
            </w:r>
          </w:p>
        </w:tc>
        <w:tc>
          <w:tcPr>
            <w:tcW w:w="286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1FB7E5E5" w14:textId="77777777" w:rsidR="005F2B93" w:rsidRDefault="00FB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70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6CFB343E" w14:textId="77777777" w:rsidR="005F2B93" w:rsidRDefault="00FB738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5F2B93" w14:paraId="79301A94" w14:textId="77777777">
        <w:tc>
          <w:tcPr>
            <w:tcW w:w="5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C134B" w14:textId="77777777" w:rsidR="005F2B93" w:rsidRDefault="00FB7387">
            <w:pPr>
              <w:pStyle w:val="Tekstpodstawowy"/>
              <w:overflowPunct/>
              <w:spacing w:before="96" w:after="96" w:line="240" w:lineRule="auto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6.</w:t>
            </w:r>
          </w:p>
        </w:tc>
        <w:tc>
          <w:tcPr>
            <w:tcW w:w="354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3A4CCC09" w14:textId="77777777" w:rsidR="005F2B93" w:rsidRDefault="00FB73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Wykonawca zapewnia, że każde z dostarczonych urządzeń składających się na przedmiot zamówienia będzie zawierać wszystkie niezbędne elementy umożliwiające rozpoczęcie pracy takie jak oprogramowanie, sterowniki, kable, itp.</w:t>
            </w:r>
          </w:p>
        </w:tc>
        <w:tc>
          <w:tcPr>
            <w:tcW w:w="286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C3A0E" w14:textId="77777777" w:rsidR="005F2B93" w:rsidRDefault="00FB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7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BFB2F" w14:textId="77777777" w:rsidR="005F2B93" w:rsidRDefault="00FB738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5F2B93" w14:paraId="7F63CF83" w14:textId="77777777">
        <w:tc>
          <w:tcPr>
            <w:tcW w:w="53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45789E2B" w14:textId="77777777" w:rsidR="005F2B93" w:rsidRDefault="00FB7387">
            <w:pPr>
              <w:pStyle w:val="Tekstpodstawowy"/>
              <w:overflowPunct/>
              <w:spacing w:before="96" w:after="96"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7.</w:t>
            </w:r>
          </w:p>
        </w:tc>
        <w:tc>
          <w:tcPr>
            <w:tcW w:w="354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3F58C1F2" w14:textId="77777777" w:rsidR="005F2B93" w:rsidRDefault="00FB7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Wykonawca potwierdza, że przedmiot zamówienia spełnia wymagania wynikające z przepisów bezpieczeństwa i higieny pracy oraz wymagania i normy określone w opisach technicznych</w:t>
            </w:r>
          </w:p>
        </w:tc>
        <w:tc>
          <w:tcPr>
            <w:tcW w:w="286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4B153116" w14:textId="77777777" w:rsidR="005F2B93" w:rsidRDefault="00FB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70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07090079" w14:textId="77777777" w:rsidR="005F2B93" w:rsidRDefault="00FB738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5F2B93" w14:paraId="09BB7B2E" w14:textId="77777777">
        <w:tc>
          <w:tcPr>
            <w:tcW w:w="53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331CBF37" w14:textId="77777777" w:rsidR="005F2B93" w:rsidRDefault="00FB7387">
            <w:pPr>
              <w:pStyle w:val="Tekstpodstawowy"/>
              <w:overflowPunct/>
              <w:spacing w:before="96" w:after="96" w:line="240" w:lineRule="auto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8.</w:t>
            </w:r>
          </w:p>
        </w:tc>
        <w:tc>
          <w:tcPr>
            <w:tcW w:w="354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70E066BC" w14:textId="545D263C" w:rsidR="005F2B93" w:rsidRDefault="00FB7387">
            <w:pPr>
              <w:spacing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Przedmiot zamówienia powinien być dostarczony do Zamawiającego tj.: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ul.</w:t>
            </w:r>
            <w:r w:rsidR="00861C1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Rektorska 4, 00-614 Warszawa, pokój 5.06</w:t>
            </w:r>
          </w:p>
        </w:tc>
        <w:tc>
          <w:tcPr>
            <w:tcW w:w="286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6BD23E9E" w14:textId="77777777" w:rsidR="005F2B93" w:rsidRDefault="00FB7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70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7BB92B35" w14:textId="77777777" w:rsidR="005F2B93" w:rsidRDefault="00FB738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</w:tbl>
    <w:p w14:paraId="78714EFA" w14:textId="77777777" w:rsidR="005F2B93" w:rsidRDefault="005F2B93">
      <w:pPr>
        <w:spacing w:line="360" w:lineRule="auto"/>
        <w:rPr>
          <w:rFonts w:cs="Calibri"/>
          <w:szCs w:val="22"/>
          <w:lang w:eastAsia="en-US"/>
        </w:rPr>
      </w:pPr>
    </w:p>
    <w:p w14:paraId="2DEFC0A9" w14:textId="77777777" w:rsidR="005F2B93" w:rsidRDefault="005F2B93">
      <w:pPr>
        <w:spacing w:line="360" w:lineRule="auto"/>
        <w:rPr>
          <w:rFonts w:cs="Calibri"/>
          <w:szCs w:val="22"/>
          <w:lang w:eastAsia="en-US"/>
        </w:rPr>
      </w:pPr>
    </w:p>
    <w:p w14:paraId="61BEE657" w14:textId="77777777" w:rsidR="005F2B93" w:rsidRDefault="00FB7387">
      <w:pPr>
        <w:spacing w:line="360" w:lineRule="auto"/>
        <w:rPr>
          <w:rFonts w:cs="Calibri"/>
          <w:szCs w:val="22"/>
          <w:lang w:eastAsia="en-US"/>
        </w:rPr>
      </w:pPr>
      <w:r>
        <w:rPr>
          <w:rFonts w:cs="Calibri"/>
          <w:szCs w:val="22"/>
          <w:lang w:eastAsia="en-US"/>
        </w:rPr>
        <w:t xml:space="preserve">* Niespełnienie któregokolwiek z wymaganych przez Zamawiającego elementów zamówienia będzie skutkowało odrzuceniem oferty na podstawie art. 89 ust.1 pkt. 2 ustawy </w:t>
      </w:r>
      <w:proofErr w:type="spellStart"/>
      <w:r>
        <w:rPr>
          <w:rFonts w:cs="Calibri"/>
          <w:szCs w:val="22"/>
          <w:lang w:eastAsia="en-US"/>
        </w:rPr>
        <w:t>Pzp</w:t>
      </w:r>
      <w:proofErr w:type="spellEnd"/>
      <w:r>
        <w:rPr>
          <w:rFonts w:cs="Calibri"/>
          <w:szCs w:val="22"/>
          <w:lang w:eastAsia="en-US"/>
        </w:rPr>
        <w:t>.</w:t>
      </w:r>
    </w:p>
    <w:p w14:paraId="7397745D" w14:textId="77777777" w:rsidR="005F2B93" w:rsidRDefault="00FB7387">
      <w:pPr>
        <w:spacing w:line="360" w:lineRule="auto"/>
        <w:rPr>
          <w:rFonts w:cs="Calibri"/>
          <w:szCs w:val="22"/>
          <w:lang w:eastAsia="en-US"/>
        </w:rPr>
      </w:pPr>
      <w:r>
        <w:rPr>
          <w:rFonts w:cs="Calibri"/>
          <w:szCs w:val="22"/>
          <w:lang w:eastAsia="en-US"/>
        </w:rPr>
        <w:t>** Zaznaczyć właściwe. Brak zaznaczenie będzie traktowany jako brak zaoferowania dodatkowej usługi aktualizacji.</w:t>
      </w:r>
    </w:p>
    <w:tbl>
      <w:tblPr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5F2B93" w14:paraId="425C9A9B" w14:textId="77777777">
        <w:tc>
          <w:tcPr>
            <w:tcW w:w="4531" w:type="dxa"/>
            <w:shd w:val="clear" w:color="auto" w:fill="auto"/>
          </w:tcPr>
          <w:p w14:paraId="14580F0C" w14:textId="77777777" w:rsidR="005F2B93" w:rsidRDefault="00FB7387">
            <w:pPr>
              <w:spacing w:before="600" w:line="360" w:lineRule="auto"/>
              <w:jc w:val="center"/>
              <w:rPr>
                <w:rFonts w:ascii="Arial" w:hAnsi="Arial" w:cs="Calibri"/>
                <w:lang w:eastAsia="en-US"/>
              </w:rPr>
            </w:pPr>
            <w:r>
              <w:rPr>
                <w:rFonts w:ascii="Arial" w:hAnsi="Arial" w:cs="Calibri"/>
                <w:szCs w:val="22"/>
                <w:lang w:eastAsia="en-US"/>
              </w:rPr>
              <w:t>…………………………………………</w:t>
            </w:r>
          </w:p>
        </w:tc>
        <w:tc>
          <w:tcPr>
            <w:tcW w:w="4530" w:type="dxa"/>
            <w:shd w:val="clear" w:color="auto" w:fill="auto"/>
          </w:tcPr>
          <w:p w14:paraId="1145EB32" w14:textId="77777777" w:rsidR="005F2B93" w:rsidRDefault="00FB7387">
            <w:pPr>
              <w:spacing w:before="600" w:line="360" w:lineRule="auto"/>
              <w:jc w:val="center"/>
              <w:rPr>
                <w:rFonts w:ascii="Arial" w:hAnsi="Arial" w:cs="Calibri"/>
                <w:lang w:eastAsia="en-US"/>
              </w:rPr>
            </w:pPr>
            <w:r>
              <w:rPr>
                <w:rFonts w:ascii="Arial" w:hAnsi="Arial" w:cs="Calibri"/>
                <w:szCs w:val="22"/>
                <w:lang w:eastAsia="en-US"/>
              </w:rPr>
              <w:t>…………………………………………</w:t>
            </w:r>
          </w:p>
        </w:tc>
      </w:tr>
      <w:tr w:rsidR="005F2B93" w14:paraId="10CDD9ED" w14:textId="77777777">
        <w:tc>
          <w:tcPr>
            <w:tcW w:w="4531" w:type="dxa"/>
            <w:shd w:val="clear" w:color="auto" w:fill="auto"/>
          </w:tcPr>
          <w:p w14:paraId="75A4040C" w14:textId="77777777" w:rsidR="005F2B93" w:rsidRDefault="00FB738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Calibri"/>
                <w:i/>
                <w:iCs/>
                <w:szCs w:val="22"/>
                <w:lang w:eastAsia="en-US"/>
              </w:rPr>
              <w:t>(miejscowość), (</w:t>
            </w:r>
            <w:r>
              <w:rPr>
                <w:rFonts w:ascii="Arial" w:hAnsi="Arial" w:cs="Calibri"/>
                <w:i/>
                <w:szCs w:val="22"/>
                <w:lang w:eastAsia="en-US"/>
              </w:rPr>
              <w:t>data)</w:t>
            </w:r>
          </w:p>
        </w:tc>
        <w:tc>
          <w:tcPr>
            <w:tcW w:w="4530" w:type="dxa"/>
            <w:shd w:val="clear" w:color="auto" w:fill="auto"/>
          </w:tcPr>
          <w:p w14:paraId="303C3519" w14:textId="77777777" w:rsidR="005F2B93" w:rsidRDefault="00FB7387">
            <w:pPr>
              <w:spacing w:line="360" w:lineRule="auto"/>
              <w:jc w:val="center"/>
              <w:rPr>
                <w:rFonts w:ascii="Arial" w:hAnsi="Arial" w:cs="Calibri"/>
                <w:i/>
                <w:iCs/>
                <w:lang w:eastAsia="en-US"/>
              </w:rPr>
            </w:pPr>
            <w:r>
              <w:rPr>
                <w:rFonts w:ascii="Arial" w:hAnsi="Arial" w:cs="Calibri"/>
                <w:i/>
                <w:iCs/>
                <w:szCs w:val="22"/>
                <w:lang w:eastAsia="en-US"/>
              </w:rPr>
              <w:t>(podpis i pieczęć osoby upoważnionej do reprezentacji Wykonawcy)</w:t>
            </w:r>
          </w:p>
        </w:tc>
      </w:tr>
    </w:tbl>
    <w:p w14:paraId="442E0468" w14:textId="77777777" w:rsidR="005F2B93" w:rsidRDefault="00FB7387">
      <w:pPr>
        <w:pStyle w:val="Nagwek1"/>
      </w:pPr>
      <w:bookmarkStart w:id="2" w:name="_Toc388517693"/>
      <w:r>
        <w:br w:type="page"/>
      </w:r>
    </w:p>
    <w:p w14:paraId="346BE32C" w14:textId="77777777" w:rsidR="005F2B93" w:rsidRDefault="00FB7387">
      <w:pPr>
        <w:pStyle w:val="Nagwek1"/>
      </w:pPr>
      <w:r>
        <w:lastRenderedPageBreak/>
        <w:t>ZAŁĄCZNIK NR 4 DO SIWZ – OŚWIADCZENIE O PRZYNALEŻNOŚCI DO GRUPY KAPITAŁOWEJ</w:t>
      </w:r>
      <w:bookmarkEnd w:id="2"/>
    </w:p>
    <w:p w14:paraId="29F6DD36" w14:textId="77777777" w:rsidR="005F2B93" w:rsidRDefault="00FB7387">
      <w:r>
        <w:rPr>
          <w:rFonts w:cs="Calibri"/>
        </w:rPr>
        <w:t xml:space="preserve">Postępowanie na: </w:t>
      </w:r>
      <w:r>
        <w:rPr>
          <w:rFonts w:cs="Calibri"/>
          <w:b/>
          <w:spacing w:val="20"/>
          <w:szCs w:val="22"/>
        </w:rPr>
        <w:t xml:space="preserve">Dostawa elektronicznego sprzętu pomiarowego wraz z </w:t>
      </w:r>
      <w:r>
        <w:rPr>
          <w:rFonts w:cs="Calibri"/>
          <w:b/>
          <w:spacing w:val="20"/>
          <w:szCs w:val="22"/>
        </w:rPr>
        <w:tab/>
        <w:t>akcesoriami</w:t>
      </w:r>
    </w:p>
    <w:p w14:paraId="7E912C5E" w14:textId="77777777" w:rsidR="005F2B93" w:rsidRDefault="00FB7387">
      <w:r>
        <w:rPr>
          <w:rFonts w:cs="Calibri"/>
          <w:b/>
          <w:spacing w:val="20"/>
          <w:szCs w:val="22"/>
        </w:rPr>
        <w:t>Nr</w:t>
      </w:r>
      <w:r>
        <w:rPr>
          <w:rFonts w:ascii="Times New Roman" w:eastAsia="DejaVu Sans" w:hAnsi="Times New Roman" w:cs="DejaVu Sans"/>
          <w:kern w:val="3"/>
          <w:sz w:val="24"/>
          <w:lang w:eastAsia="zh-CN" w:bidi="hi-IN"/>
        </w:rPr>
        <w:t xml:space="preserve"> </w:t>
      </w:r>
      <w:r>
        <w:rPr>
          <w:rFonts w:cs="Calibri"/>
          <w:b/>
          <w:bCs/>
          <w:spacing w:val="20"/>
          <w:szCs w:val="22"/>
        </w:rPr>
        <w:t>MAB-251-8/20</w:t>
      </w:r>
    </w:p>
    <w:tbl>
      <w:tblPr>
        <w:tblW w:w="9633" w:type="dxa"/>
        <w:tblInd w:w="2" w:type="dxa"/>
        <w:tblLook w:val="04A0" w:firstRow="1" w:lastRow="0" w:firstColumn="1" w:lastColumn="0" w:noHBand="0" w:noVBand="1"/>
      </w:tblPr>
      <w:tblGrid>
        <w:gridCol w:w="4288"/>
        <w:gridCol w:w="5345"/>
      </w:tblGrid>
      <w:tr w:rsidR="005F2B93" w14:paraId="0318A183" w14:textId="77777777">
        <w:trPr>
          <w:trHeight w:val="1915"/>
        </w:trPr>
        <w:tc>
          <w:tcPr>
            <w:tcW w:w="4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260047E" w14:textId="77777777" w:rsidR="005F2B93" w:rsidRDefault="00FB7387">
            <w:pPr>
              <w:spacing w:line="360" w:lineRule="auto"/>
              <w:rPr>
                <w:rFonts w:cs="Calibri"/>
                <w:i/>
                <w:iCs/>
                <w:lang w:eastAsia="ar-SA"/>
              </w:rPr>
            </w:pPr>
            <w:r>
              <w:rPr>
                <w:rFonts w:cs="Calibri"/>
                <w:i/>
                <w:iCs/>
                <w:szCs w:val="22"/>
                <w:lang w:eastAsia="ar-SA"/>
              </w:rPr>
              <w:t>(pieczęć Wykonawcy)</w:t>
            </w:r>
          </w:p>
        </w:tc>
        <w:tc>
          <w:tcPr>
            <w:tcW w:w="5344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58991071" w14:textId="77777777" w:rsidR="005F2B93" w:rsidRDefault="00FB7387">
            <w:pPr>
              <w:spacing w:line="360" w:lineRule="auto"/>
            </w:pPr>
            <w:r>
              <w:rPr>
                <w:rFonts w:cs="Calibri"/>
                <w:szCs w:val="22"/>
                <w:lang w:eastAsia="ar-SA"/>
              </w:rPr>
              <w:t>OŚWIADCZENIE O</w:t>
            </w:r>
            <w:r>
              <w:rPr>
                <w:rFonts w:cs="Calibri"/>
                <w:szCs w:val="22"/>
                <w:lang w:eastAsia="en-US"/>
              </w:rPr>
              <w:t xml:space="preserve"> PRZYNALEŻNOŚCI DO GRUPY KAPITAŁOWEJ</w:t>
            </w:r>
          </w:p>
        </w:tc>
      </w:tr>
    </w:tbl>
    <w:p w14:paraId="62F8C5A0" w14:textId="77777777" w:rsidR="005F2B93" w:rsidRDefault="005F2B93">
      <w:pPr>
        <w:spacing w:line="360" w:lineRule="auto"/>
        <w:rPr>
          <w:rFonts w:cs="Calibri"/>
          <w:szCs w:val="22"/>
          <w:lang w:eastAsia="ar-SA"/>
        </w:rPr>
      </w:pPr>
    </w:p>
    <w:p w14:paraId="7CC27D51" w14:textId="77777777" w:rsidR="005F2B93" w:rsidRDefault="00FB7387">
      <w:pPr>
        <w:spacing w:line="360" w:lineRule="auto"/>
      </w:pPr>
      <w:r>
        <w:rPr>
          <w:rFonts w:cs="Calibri"/>
          <w:lang w:eastAsia="ar-SA"/>
        </w:rPr>
        <w:t>My, niżej podpisani, stosownie do treści art. 24 ust. 1 pkt. 23 ustawy z dnia 29 stycznia 2004 r. Prawo zamówień publicznych (</w:t>
      </w:r>
      <w:r>
        <w:rPr>
          <w:rFonts w:cs="Calibri"/>
        </w:rPr>
        <w:t xml:space="preserve">Dz.U. z 2019 r., poz. 1843 z </w:t>
      </w:r>
      <w:proofErr w:type="spellStart"/>
      <w:r>
        <w:rPr>
          <w:rFonts w:cs="Calibri"/>
        </w:rPr>
        <w:t>późn</w:t>
      </w:r>
      <w:proofErr w:type="spellEnd"/>
      <w:r>
        <w:rPr>
          <w:rFonts w:cs="Calibri"/>
        </w:rPr>
        <w:t xml:space="preserve">. zm.) </w:t>
      </w:r>
    </w:p>
    <w:p w14:paraId="4C4E7660" w14:textId="77777777" w:rsidR="005F2B93" w:rsidRDefault="00FB7387">
      <w:pPr>
        <w:spacing w:line="360" w:lineRule="auto"/>
        <w:rPr>
          <w:rFonts w:cs="Calibri"/>
          <w:lang w:eastAsia="ar-SA"/>
        </w:rPr>
      </w:pPr>
      <w:r>
        <w:rPr>
          <w:rFonts w:cs="Calibri"/>
          <w:lang w:eastAsia="ar-SA"/>
        </w:rPr>
        <w:t>…………………………………………………………………………………………………………………………</w:t>
      </w:r>
    </w:p>
    <w:p w14:paraId="792014B7" w14:textId="77777777" w:rsidR="005F2B93" w:rsidRDefault="00FB7387">
      <w:pPr>
        <w:spacing w:line="360" w:lineRule="auto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działając w imieniu Wykonawcy oświadczamy, że należy/nie należy* on do grupy kapitałowej w rozumieniu przepisów ustawy z 16 lutego 2007 r. o ochronie  konkurencji i konsumentów (Dz.U. 2019 poz. 369 z </w:t>
      </w:r>
      <w:proofErr w:type="spellStart"/>
      <w:r>
        <w:rPr>
          <w:rFonts w:cs="Calibri"/>
          <w:lang w:eastAsia="ar-SA"/>
        </w:rPr>
        <w:t>późn</w:t>
      </w:r>
      <w:proofErr w:type="spellEnd"/>
      <w:r>
        <w:rPr>
          <w:rFonts w:cs="Calibri"/>
          <w:lang w:eastAsia="ar-SA"/>
        </w:rPr>
        <w:t>. zm.).</w:t>
      </w:r>
    </w:p>
    <w:p w14:paraId="5EC7BA7F" w14:textId="77777777" w:rsidR="005F2B93" w:rsidRDefault="00FB7387">
      <w:pPr>
        <w:spacing w:line="360" w:lineRule="auto"/>
        <w:rPr>
          <w:rFonts w:cs="Calibri"/>
          <w:szCs w:val="22"/>
          <w:lang w:eastAsia="ar-SA"/>
        </w:rPr>
      </w:pPr>
      <w:r>
        <w:rPr>
          <w:rFonts w:cs="Calibri"/>
          <w:szCs w:val="22"/>
          <w:lang w:eastAsia="ar-SA"/>
        </w:rPr>
        <w:t>Lista podmiotów należących do tej samej grupy kapitałowej, co Wykonawca**.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56"/>
        <w:gridCol w:w="9072"/>
      </w:tblGrid>
      <w:tr w:rsidR="005F2B93" w14:paraId="12F3455D" w14:textId="77777777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4A8A75" w14:textId="77777777" w:rsidR="005F2B93" w:rsidRDefault="00FB7387">
            <w:pPr>
              <w:spacing w:line="360" w:lineRule="auto"/>
              <w:rPr>
                <w:rFonts w:cs="Calibri"/>
                <w:lang w:eastAsia="en-US"/>
              </w:rPr>
            </w:pPr>
            <w:r>
              <w:rPr>
                <w:rFonts w:cs="Calibri"/>
                <w:szCs w:val="22"/>
                <w:lang w:eastAsia="en-US"/>
              </w:rPr>
              <w:t>Lp.</w:t>
            </w:r>
          </w:p>
        </w:tc>
        <w:tc>
          <w:tcPr>
            <w:tcW w:w="9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AE68B1" w14:textId="77777777" w:rsidR="005F2B93" w:rsidRDefault="00FB7387">
            <w:pPr>
              <w:spacing w:line="360" w:lineRule="auto"/>
              <w:rPr>
                <w:rFonts w:cs="Calibri"/>
                <w:lang w:eastAsia="en-US"/>
              </w:rPr>
            </w:pPr>
            <w:r>
              <w:rPr>
                <w:rFonts w:cs="Calibri"/>
                <w:szCs w:val="22"/>
                <w:lang w:eastAsia="en-US"/>
              </w:rPr>
              <w:t>Nazwa grupy kapitałowej, do której należy Wykonawca</w:t>
            </w:r>
          </w:p>
        </w:tc>
      </w:tr>
      <w:tr w:rsidR="005F2B93" w14:paraId="78375361" w14:textId="77777777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8CC51" w14:textId="77777777" w:rsidR="005F2B93" w:rsidRDefault="00FB7387">
            <w:pPr>
              <w:spacing w:line="360" w:lineRule="auto"/>
              <w:rPr>
                <w:rFonts w:cs="Calibri"/>
                <w:lang w:eastAsia="en-US"/>
              </w:rPr>
            </w:pPr>
            <w:r>
              <w:rPr>
                <w:rFonts w:cs="Calibri"/>
                <w:szCs w:val="22"/>
                <w:lang w:eastAsia="en-US"/>
              </w:rPr>
              <w:t>1.</w:t>
            </w:r>
          </w:p>
        </w:tc>
        <w:tc>
          <w:tcPr>
            <w:tcW w:w="9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2F67F" w14:textId="77777777" w:rsidR="005F2B93" w:rsidRDefault="005F2B93">
            <w:pPr>
              <w:spacing w:line="360" w:lineRule="auto"/>
              <w:rPr>
                <w:rFonts w:cs="Calibri"/>
                <w:lang w:eastAsia="en-US"/>
              </w:rPr>
            </w:pPr>
          </w:p>
        </w:tc>
      </w:tr>
      <w:tr w:rsidR="005F2B93" w14:paraId="2282CFF2" w14:textId="77777777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86A9FE" w14:textId="77777777" w:rsidR="005F2B93" w:rsidRDefault="00FB7387">
            <w:pPr>
              <w:spacing w:line="360" w:lineRule="auto"/>
              <w:rPr>
                <w:rFonts w:cs="Calibri"/>
                <w:lang w:eastAsia="en-US"/>
              </w:rPr>
            </w:pPr>
            <w:r>
              <w:rPr>
                <w:rFonts w:cs="Calibri"/>
                <w:szCs w:val="22"/>
                <w:lang w:eastAsia="en-US"/>
              </w:rPr>
              <w:t>Lp.</w:t>
            </w:r>
          </w:p>
        </w:tc>
        <w:tc>
          <w:tcPr>
            <w:tcW w:w="9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347BEC" w14:textId="77777777" w:rsidR="005F2B93" w:rsidRDefault="00FB7387">
            <w:pPr>
              <w:spacing w:line="360" w:lineRule="auto"/>
              <w:rPr>
                <w:rFonts w:cs="Calibri"/>
                <w:lang w:eastAsia="en-US"/>
              </w:rPr>
            </w:pPr>
            <w:r>
              <w:rPr>
                <w:rFonts w:cs="Calibri"/>
                <w:szCs w:val="22"/>
                <w:lang w:eastAsia="en-US"/>
              </w:rPr>
              <w:t>Nazwy podmiotów należących do tej samej grupy kapitałowej, co Wykonawca</w:t>
            </w:r>
          </w:p>
        </w:tc>
      </w:tr>
      <w:tr w:rsidR="005F2B93" w14:paraId="5200F73C" w14:textId="77777777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04E22" w14:textId="77777777" w:rsidR="005F2B93" w:rsidRDefault="00FB7387">
            <w:pPr>
              <w:spacing w:line="360" w:lineRule="auto"/>
              <w:rPr>
                <w:rFonts w:cs="Calibri"/>
                <w:lang w:eastAsia="en-US"/>
              </w:rPr>
            </w:pPr>
            <w:r>
              <w:rPr>
                <w:rFonts w:cs="Calibri"/>
                <w:szCs w:val="22"/>
                <w:lang w:eastAsia="en-US"/>
              </w:rPr>
              <w:t>1.</w:t>
            </w:r>
          </w:p>
        </w:tc>
        <w:tc>
          <w:tcPr>
            <w:tcW w:w="9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2324F" w14:textId="77777777" w:rsidR="005F2B93" w:rsidRDefault="005F2B93">
            <w:pPr>
              <w:spacing w:line="360" w:lineRule="auto"/>
              <w:rPr>
                <w:rFonts w:cs="Calibri"/>
                <w:lang w:eastAsia="en-US"/>
              </w:rPr>
            </w:pPr>
          </w:p>
        </w:tc>
      </w:tr>
      <w:tr w:rsidR="005F2B93" w14:paraId="21D74DF5" w14:textId="77777777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9A047" w14:textId="77777777" w:rsidR="005F2B93" w:rsidRDefault="00FB7387">
            <w:pPr>
              <w:spacing w:line="360" w:lineRule="auto"/>
              <w:rPr>
                <w:rFonts w:cs="Calibri"/>
                <w:lang w:eastAsia="en-US"/>
              </w:rPr>
            </w:pPr>
            <w:r>
              <w:rPr>
                <w:rFonts w:cs="Calibri"/>
                <w:szCs w:val="22"/>
                <w:lang w:eastAsia="en-US"/>
              </w:rPr>
              <w:t>2.</w:t>
            </w:r>
          </w:p>
        </w:tc>
        <w:tc>
          <w:tcPr>
            <w:tcW w:w="9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6715A" w14:textId="77777777" w:rsidR="005F2B93" w:rsidRDefault="005F2B93">
            <w:pPr>
              <w:spacing w:line="360" w:lineRule="auto"/>
              <w:rPr>
                <w:rFonts w:cs="Calibri"/>
                <w:lang w:eastAsia="en-US"/>
              </w:rPr>
            </w:pPr>
          </w:p>
        </w:tc>
      </w:tr>
      <w:tr w:rsidR="005F2B93" w14:paraId="0535FAE2" w14:textId="77777777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675B0" w14:textId="77777777" w:rsidR="005F2B93" w:rsidRDefault="00FB7387">
            <w:pPr>
              <w:spacing w:line="360" w:lineRule="auto"/>
              <w:rPr>
                <w:rFonts w:cs="Calibri"/>
                <w:lang w:eastAsia="en-US"/>
              </w:rPr>
            </w:pPr>
            <w:r>
              <w:rPr>
                <w:rFonts w:cs="Calibri"/>
                <w:szCs w:val="22"/>
                <w:lang w:eastAsia="en-US"/>
              </w:rPr>
              <w:t>3.</w:t>
            </w:r>
          </w:p>
        </w:tc>
        <w:tc>
          <w:tcPr>
            <w:tcW w:w="9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DB7EE" w14:textId="77777777" w:rsidR="005F2B93" w:rsidRDefault="005F2B93">
            <w:pPr>
              <w:spacing w:line="360" w:lineRule="auto"/>
              <w:rPr>
                <w:rFonts w:cs="Calibri"/>
                <w:lang w:eastAsia="en-US"/>
              </w:rPr>
            </w:pPr>
          </w:p>
        </w:tc>
      </w:tr>
    </w:tbl>
    <w:p w14:paraId="02E66647" w14:textId="77777777" w:rsidR="005F2B93" w:rsidRDefault="00FB7387">
      <w:pPr>
        <w:spacing w:line="360" w:lineRule="auto"/>
        <w:rPr>
          <w:rFonts w:cs="Calibri"/>
          <w:i/>
          <w:iCs/>
          <w:szCs w:val="22"/>
          <w:lang w:eastAsia="en-US"/>
        </w:rPr>
      </w:pPr>
      <w:r>
        <w:rPr>
          <w:rFonts w:cs="Calibri"/>
          <w:i/>
          <w:iCs/>
          <w:szCs w:val="22"/>
          <w:lang w:eastAsia="en-US"/>
        </w:rPr>
        <w:t>* niepotrzebne skreślić</w:t>
      </w:r>
    </w:p>
    <w:p w14:paraId="5BEE71C8" w14:textId="77777777" w:rsidR="005F2B93" w:rsidRDefault="00FB7387">
      <w:pPr>
        <w:spacing w:line="360" w:lineRule="auto"/>
        <w:rPr>
          <w:rFonts w:cs="Calibri"/>
          <w:i/>
          <w:iCs/>
          <w:szCs w:val="22"/>
          <w:lang w:eastAsia="en-US"/>
        </w:rPr>
      </w:pPr>
      <w:r>
        <w:rPr>
          <w:rFonts w:cs="Calibri"/>
          <w:i/>
          <w:iCs/>
          <w:szCs w:val="22"/>
          <w:lang w:eastAsia="en-US"/>
        </w:rPr>
        <w:t>** wypełnić tabelę, tylko jeżeli z treści oświadczenia wynika, że Wykonawca należy do grupy kapitałowej</w:t>
      </w:r>
    </w:p>
    <w:tbl>
      <w:tblPr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5F2B93" w14:paraId="3F0CE81B" w14:textId="77777777">
        <w:tc>
          <w:tcPr>
            <w:tcW w:w="4531" w:type="dxa"/>
            <w:shd w:val="clear" w:color="auto" w:fill="auto"/>
          </w:tcPr>
          <w:p w14:paraId="658FE424" w14:textId="77777777" w:rsidR="005F2B93" w:rsidRDefault="00FB7387">
            <w:pPr>
              <w:spacing w:before="600" w:line="360" w:lineRule="auto"/>
              <w:jc w:val="center"/>
              <w:rPr>
                <w:rFonts w:ascii="Arial" w:hAnsi="Arial" w:cs="Calibri"/>
                <w:lang w:eastAsia="en-US"/>
              </w:rPr>
            </w:pPr>
            <w:r>
              <w:rPr>
                <w:rFonts w:ascii="Arial" w:hAnsi="Arial" w:cs="Calibri"/>
                <w:szCs w:val="22"/>
                <w:lang w:eastAsia="en-US"/>
              </w:rPr>
              <w:t>…………………………………………</w:t>
            </w:r>
          </w:p>
        </w:tc>
        <w:tc>
          <w:tcPr>
            <w:tcW w:w="4530" w:type="dxa"/>
            <w:shd w:val="clear" w:color="auto" w:fill="auto"/>
          </w:tcPr>
          <w:p w14:paraId="5C302BCB" w14:textId="77777777" w:rsidR="005F2B93" w:rsidRDefault="00FB7387">
            <w:pPr>
              <w:spacing w:before="600" w:line="360" w:lineRule="auto"/>
              <w:jc w:val="center"/>
              <w:rPr>
                <w:rFonts w:ascii="Arial" w:hAnsi="Arial" w:cs="Calibri"/>
                <w:lang w:eastAsia="en-US"/>
              </w:rPr>
            </w:pPr>
            <w:r>
              <w:rPr>
                <w:rFonts w:ascii="Arial" w:hAnsi="Arial" w:cs="Calibri"/>
                <w:szCs w:val="22"/>
                <w:lang w:eastAsia="en-US"/>
              </w:rPr>
              <w:t>…………………………………………</w:t>
            </w:r>
          </w:p>
        </w:tc>
      </w:tr>
      <w:tr w:rsidR="005F2B93" w14:paraId="2EA79C10" w14:textId="77777777">
        <w:tc>
          <w:tcPr>
            <w:tcW w:w="4531" w:type="dxa"/>
            <w:shd w:val="clear" w:color="auto" w:fill="auto"/>
          </w:tcPr>
          <w:p w14:paraId="6D313A15" w14:textId="77777777" w:rsidR="005F2B93" w:rsidRDefault="00FB738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Calibri"/>
                <w:i/>
                <w:iCs/>
                <w:szCs w:val="22"/>
                <w:lang w:eastAsia="en-US"/>
              </w:rPr>
              <w:t>(miejscowość), (</w:t>
            </w:r>
            <w:r>
              <w:rPr>
                <w:rFonts w:ascii="Arial" w:hAnsi="Arial" w:cs="Calibri"/>
                <w:i/>
                <w:szCs w:val="22"/>
                <w:lang w:eastAsia="en-US"/>
              </w:rPr>
              <w:t>data)</w:t>
            </w:r>
          </w:p>
        </w:tc>
        <w:tc>
          <w:tcPr>
            <w:tcW w:w="4530" w:type="dxa"/>
            <w:shd w:val="clear" w:color="auto" w:fill="auto"/>
          </w:tcPr>
          <w:p w14:paraId="148E3583" w14:textId="77777777" w:rsidR="005F2B93" w:rsidRDefault="00FB7387">
            <w:pPr>
              <w:spacing w:line="360" w:lineRule="auto"/>
              <w:jc w:val="center"/>
              <w:rPr>
                <w:rFonts w:ascii="Arial" w:hAnsi="Arial" w:cs="Calibri"/>
                <w:i/>
                <w:iCs/>
                <w:lang w:eastAsia="en-US"/>
              </w:rPr>
            </w:pPr>
            <w:r>
              <w:rPr>
                <w:rFonts w:ascii="Arial" w:hAnsi="Arial" w:cs="Calibri"/>
                <w:i/>
                <w:iCs/>
                <w:szCs w:val="22"/>
                <w:lang w:eastAsia="en-US"/>
              </w:rPr>
              <w:t>(podpis i pieczęć osoby upoważnionej do reprezentacji Wykonawcy)</w:t>
            </w:r>
          </w:p>
        </w:tc>
      </w:tr>
    </w:tbl>
    <w:p w14:paraId="6F1AD180" w14:textId="77777777" w:rsidR="005F2B93" w:rsidRDefault="005F2B93">
      <w:pPr>
        <w:spacing w:line="240" w:lineRule="auto"/>
        <w:jc w:val="left"/>
        <w:rPr>
          <w:rFonts w:cs="Calibri"/>
          <w:b/>
          <w:bCs/>
          <w:szCs w:val="22"/>
        </w:rPr>
      </w:pPr>
    </w:p>
    <w:p w14:paraId="72E40479" w14:textId="04A42555" w:rsidR="005F2B93" w:rsidRDefault="005F2B93">
      <w:pPr>
        <w:pStyle w:val="Nagwek1"/>
      </w:pPr>
    </w:p>
    <w:sectPr w:rsidR="005F2B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52F9C9" w14:textId="77777777" w:rsidR="002958E6" w:rsidRDefault="002958E6">
      <w:pPr>
        <w:spacing w:line="240" w:lineRule="auto"/>
      </w:pPr>
      <w:r>
        <w:separator/>
      </w:r>
    </w:p>
  </w:endnote>
  <w:endnote w:type="continuationSeparator" w:id="0">
    <w:p w14:paraId="78BA17EE" w14:textId="77777777" w:rsidR="002958E6" w:rsidRDefault="002958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Cambria"/>
    <w:charset w:val="00"/>
    <w:family w:val="roman"/>
    <w:pitch w:val="default"/>
    <w:sig w:usb0="800000AF" w:usb1="1001ECEA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ejaVu Sans">
    <w:altName w:val="Malgun Gothic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C097C" w14:textId="77777777" w:rsidR="002958E6" w:rsidRDefault="002958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EA024" w14:textId="77777777" w:rsidR="002958E6" w:rsidRDefault="002958E6">
    <w:pPr>
      <w:tabs>
        <w:tab w:val="center" w:pos="4550"/>
        <w:tab w:val="left" w:pos="5818"/>
      </w:tabs>
      <w:spacing w:before="240"/>
      <w:ind w:right="260"/>
      <w:jc w:val="right"/>
      <w:rPr>
        <w:rFonts w:ascii="Times New Roman" w:hAnsi="Times New Roman"/>
        <w:color w:val="222A35" w:themeColor="text2" w:themeShade="80"/>
        <w:sz w:val="20"/>
        <w:szCs w:val="20"/>
      </w:rPr>
    </w:pPr>
    <w:r>
      <w:rPr>
        <w:rFonts w:ascii="Times New Roman" w:hAnsi="Times New Roman"/>
        <w:color w:val="8496B0" w:themeColor="text2" w:themeTint="99"/>
        <w:spacing w:val="60"/>
        <w:sz w:val="20"/>
        <w:szCs w:val="20"/>
      </w:rPr>
      <w:t>Strona</w:t>
    </w:r>
    <w:r>
      <w:rPr>
        <w:rFonts w:ascii="Times New Roman" w:hAnsi="Times New Roman"/>
        <w:color w:val="8496B0" w:themeColor="text2" w:themeTint="99"/>
        <w:sz w:val="20"/>
        <w:szCs w:val="20"/>
      </w:rPr>
      <w:t xml:space="preserve"> </w:t>
    </w:r>
    <w:r>
      <w:rPr>
        <w:rFonts w:ascii="Times New Roman" w:hAnsi="Times New Roman"/>
        <w:color w:val="323E4F" w:themeColor="text2" w:themeShade="BF"/>
        <w:sz w:val="20"/>
        <w:szCs w:val="20"/>
      </w:rPr>
      <w:fldChar w:fldCharType="begin"/>
    </w:r>
    <w:r>
      <w:rPr>
        <w:rFonts w:ascii="Times New Roman" w:hAnsi="Times New Roman"/>
        <w:color w:val="323E4F" w:themeColor="text2" w:themeShade="BF"/>
        <w:sz w:val="20"/>
        <w:szCs w:val="20"/>
      </w:rPr>
      <w:instrText>PAGE   \* MERGEFORMAT</w:instrText>
    </w:r>
    <w:r>
      <w:rPr>
        <w:rFonts w:ascii="Times New Roman" w:hAnsi="Times New Roman"/>
        <w:color w:val="323E4F" w:themeColor="text2" w:themeShade="BF"/>
        <w:sz w:val="20"/>
        <w:szCs w:val="20"/>
      </w:rPr>
      <w:fldChar w:fldCharType="separate"/>
    </w:r>
    <w:r>
      <w:rPr>
        <w:rFonts w:ascii="Times New Roman" w:hAnsi="Times New Roman"/>
        <w:noProof/>
        <w:color w:val="323E4F" w:themeColor="text2" w:themeShade="BF"/>
        <w:sz w:val="20"/>
        <w:szCs w:val="20"/>
      </w:rPr>
      <w:t>3</w:t>
    </w:r>
    <w:r>
      <w:rPr>
        <w:rFonts w:ascii="Times New Roman" w:hAnsi="Times New Roman"/>
        <w:color w:val="323E4F" w:themeColor="text2" w:themeShade="BF"/>
        <w:sz w:val="20"/>
        <w:szCs w:val="20"/>
      </w:rPr>
      <w:fldChar w:fldCharType="end"/>
    </w:r>
    <w:r>
      <w:rPr>
        <w:rFonts w:ascii="Times New Roman" w:hAnsi="Times New Roman"/>
        <w:color w:val="323E4F" w:themeColor="text2" w:themeShade="BF"/>
        <w:sz w:val="20"/>
        <w:szCs w:val="20"/>
      </w:rPr>
      <w:t xml:space="preserve"> | </w:t>
    </w:r>
    <w:r>
      <w:rPr>
        <w:rFonts w:ascii="Times New Roman" w:hAnsi="Times New Roman"/>
        <w:color w:val="323E4F" w:themeColor="text2" w:themeShade="BF"/>
        <w:sz w:val="20"/>
        <w:szCs w:val="20"/>
      </w:rPr>
      <w:fldChar w:fldCharType="begin"/>
    </w:r>
    <w:r>
      <w:rPr>
        <w:rFonts w:ascii="Times New Roman" w:hAnsi="Times New Roman"/>
        <w:color w:val="323E4F" w:themeColor="text2" w:themeShade="BF"/>
        <w:sz w:val="20"/>
        <w:szCs w:val="20"/>
      </w:rPr>
      <w:instrText>NUMPAGES  \* Arabic  \* MERGEFORMAT</w:instrText>
    </w:r>
    <w:r>
      <w:rPr>
        <w:rFonts w:ascii="Times New Roman" w:hAnsi="Times New Roman"/>
        <w:color w:val="323E4F" w:themeColor="text2" w:themeShade="BF"/>
        <w:sz w:val="20"/>
        <w:szCs w:val="20"/>
      </w:rPr>
      <w:fldChar w:fldCharType="separate"/>
    </w:r>
    <w:r>
      <w:rPr>
        <w:rFonts w:ascii="Times New Roman" w:hAnsi="Times New Roman"/>
        <w:noProof/>
        <w:color w:val="323E4F" w:themeColor="text2" w:themeShade="BF"/>
        <w:sz w:val="20"/>
        <w:szCs w:val="20"/>
      </w:rPr>
      <w:t>57</w:t>
    </w:r>
    <w:r>
      <w:rPr>
        <w:rFonts w:ascii="Times New Roman" w:hAnsi="Times New Roman"/>
        <w:color w:val="323E4F" w:themeColor="text2" w:themeShade="BF"/>
        <w:sz w:val="20"/>
        <w:szCs w:val="20"/>
      </w:rPr>
      <w:fldChar w:fldCharType="end"/>
    </w:r>
  </w:p>
  <w:p w14:paraId="28025F25" w14:textId="77777777" w:rsidR="002958E6" w:rsidRDefault="002958E6">
    <w:pPr>
      <w:pStyle w:val="Stopka"/>
      <w:jc w:val="lef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Oznaczenie postępowania: MAB-251-8/20</w:t>
    </w:r>
  </w:p>
  <w:p w14:paraId="7E08CEA7" w14:textId="77777777" w:rsidR="002958E6" w:rsidRDefault="002958E6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6A0F4" w14:textId="77777777" w:rsidR="002958E6" w:rsidRDefault="002958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CD662" w14:textId="77777777" w:rsidR="002958E6" w:rsidRDefault="002958E6">
      <w:pPr>
        <w:spacing w:line="240" w:lineRule="auto"/>
      </w:pPr>
      <w:r>
        <w:separator/>
      </w:r>
    </w:p>
  </w:footnote>
  <w:footnote w:type="continuationSeparator" w:id="0">
    <w:p w14:paraId="52EEBF82" w14:textId="77777777" w:rsidR="002958E6" w:rsidRDefault="002958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111D7" w14:textId="77777777" w:rsidR="002958E6" w:rsidRDefault="002958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08F72" w14:textId="77777777" w:rsidR="002958E6" w:rsidRDefault="002958E6">
    <w:r>
      <w:rPr>
        <w:noProof/>
      </w:rPr>
      <w:drawing>
        <wp:inline distT="0" distB="0" distL="0" distR="0" wp14:anchorId="2D36DFA9" wp14:editId="2D2F3149">
          <wp:extent cx="6065520" cy="841375"/>
          <wp:effectExtent l="0" t="0" r="0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65520" cy="841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Calibri"/>
        <w:b/>
        <w:bCs/>
        <w:sz w:val="20"/>
        <w:szCs w:val="20"/>
      </w:rPr>
      <w:t>Specyfikacja Istotnych Warunków Zamówienia</w:t>
    </w:r>
    <w:r>
      <w:rPr>
        <w:rFonts w:cs="Calibri"/>
        <w:sz w:val="20"/>
        <w:szCs w:val="20"/>
      </w:rPr>
      <w:t xml:space="preserve"> </w:t>
    </w:r>
    <w:r>
      <w:rPr>
        <w:rFonts w:cs="Calibri"/>
        <w:sz w:val="20"/>
        <w:szCs w:val="20"/>
      </w:rPr>
      <w:tab/>
    </w:r>
    <w:r>
      <w:rPr>
        <w:rFonts w:cs="Calibri"/>
        <w:sz w:val="20"/>
        <w:szCs w:val="20"/>
      </w:rPr>
      <w:tab/>
    </w:r>
    <w:r>
      <w:rPr>
        <w:rFonts w:cs="Calibri"/>
        <w:sz w:val="20"/>
        <w:szCs w:val="20"/>
      </w:rPr>
      <w:tab/>
    </w:r>
    <w:r>
      <w:rPr>
        <w:rFonts w:cs="Calibri"/>
        <w:sz w:val="20"/>
        <w:szCs w:val="20"/>
      </w:rPr>
      <w:tab/>
    </w:r>
    <w:r>
      <w:rPr>
        <w:rFonts w:cs="Calibri"/>
        <w:sz w:val="20"/>
        <w:szCs w:val="20"/>
      </w:rPr>
      <w:tab/>
    </w:r>
    <w:r>
      <w:rPr>
        <w:rFonts w:cs="Calibri"/>
        <w:sz w:val="20"/>
        <w:szCs w:val="20"/>
      </w:rPr>
      <w:tab/>
    </w:r>
    <w:r>
      <w:rPr>
        <w:rFonts w:cs="Calibri"/>
        <w:sz w:val="20"/>
        <w:szCs w:val="20"/>
      </w:rPr>
      <w:tab/>
    </w:r>
  </w:p>
  <w:p w14:paraId="240BB36D" w14:textId="77777777" w:rsidR="002958E6" w:rsidRDefault="002958E6">
    <w:pPr>
      <w:pStyle w:val="Nagwek"/>
      <w:jc w:val="left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________________________________________________________________________________________________</w:t>
    </w:r>
  </w:p>
  <w:p w14:paraId="6FEF1A1C" w14:textId="77777777" w:rsidR="002958E6" w:rsidRDefault="002958E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B62B7" w14:textId="77777777" w:rsidR="002958E6" w:rsidRDefault="002958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C37C8A4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Calibri"/>
        <w:b w:val="0"/>
        <w:bCs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 w15:restartNumberingAfterBreak="0">
    <w:nsid w:val="066C0218"/>
    <w:multiLevelType w:val="multilevel"/>
    <w:tmpl w:val="066C0218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C2D8D"/>
    <w:multiLevelType w:val="multilevel"/>
    <w:tmpl w:val="0DAC2D8D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>
      <w:start w:val="2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bullet"/>
      <w:lvlText w:val="–"/>
      <w:lvlJc w:val="left"/>
      <w:pPr>
        <w:ind w:left="3600" w:hanging="360"/>
      </w:pPr>
      <w:rPr>
        <w:rFonts w:ascii="Calibri" w:hAnsi="Calibri" w:cs="Calibri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70E4A"/>
    <w:multiLevelType w:val="multilevel"/>
    <w:tmpl w:val="11370E4A"/>
    <w:lvl w:ilvl="0">
      <w:start w:val="1"/>
      <w:numFmt w:val="lowerLetter"/>
      <w:lvlText w:val="%1)"/>
      <w:lvlJc w:val="left"/>
      <w:pPr>
        <w:ind w:left="56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" w15:restartNumberingAfterBreak="0">
    <w:nsid w:val="119A0338"/>
    <w:multiLevelType w:val="multilevel"/>
    <w:tmpl w:val="119A03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4105BE"/>
    <w:multiLevelType w:val="multilevel"/>
    <w:tmpl w:val="124105B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7" w15:restartNumberingAfterBreak="0">
    <w:nsid w:val="1A5D12BC"/>
    <w:multiLevelType w:val="multilevel"/>
    <w:tmpl w:val="1A5D12B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2E7A14"/>
    <w:multiLevelType w:val="multilevel"/>
    <w:tmpl w:val="1B2E7A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E33E3"/>
    <w:multiLevelType w:val="multilevel"/>
    <w:tmpl w:val="225E33E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2B06AB3"/>
    <w:multiLevelType w:val="multilevel"/>
    <w:tmpl w:val="22B06AB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38309E2"/>
    <w:multiLevelType w:val="multilevel"/>
    <w:tmpl w:val="238309E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left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25223682"/>
    <w:multiLevelType w:val="multilevel"/>
    <w:tmpl w:val="25223682"/>
    <w:lvl w:ilvl="0">
      <w:start w:val="1"/>
      <w:numFmt w:val="decimal"/>
      <w:lvlText w:val="%1. 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3" w15:restartNumberingAfterBreak="0">
    <w:nsid w:val="256C4B5F"/>
    <w:multiLevelType w:val="multilevel"/>
    <w:tmpl w:val="256C4B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6001A9C"/>
    <w:multiLevelType w:val="multilevel"/>
    <w:tmpl w:val="26001A9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left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left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left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left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440"/>
      </w:pPr>
      <w:rPr>
        <w:rFonts w:cs="Times New Roman"/>
      </w:rPr>
    </w:lvl>
  </w:abstractNum>
  <w:abstractNum w:abstractNumId="15" w15:restartNumberingAfterBreak="0">
    <w:nsid w:val="28B60B90"/>
    <w:multiLevelType w:val="multilevel"/>
    <w:tmpl w:val="28B60B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AC20050"/>
    <w:multiLevelType w:val="multilevel"/>
    <w:tmpl w:val="2AC20050"/>
    <w:lvl w:ilvl="0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left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left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left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left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</w:rPr>
    </w:lvl>
  </w:abstractNum>
  <w:abstractNum w:abstractNumId="17" w15:restartNumberingAfterBreak="0">
    <w:nsid w:val="2B6168EC"/>
    <w:multiLevelType w:val="multilevel"/>
    <w:tmpl w:val="2B6168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751F7E"/>
    <w:multiLevelType w:val="multilevel"/>
    <w:tmpl w:val="2D751F7E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E6E7F21"/>
    <w:multiLevelType w:val="multilevel"/>
    <w:tmpl w:val="2E6E7F21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  <w:b w:val="0"/>
        <w:bCs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0" w15:restartNumberingAfterBreak="0">
    <w:nsid w:val="30F01573"/>
    <w:multiLevelType w:val="multilevel"/>
    <w:tmpl w:val="30F01573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D683B"/>
    <w:multiLevelType w:val="multilevel"/>
    <w:tmpl w:val="272C363A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44912E5"/>
    <w:multiLevelType w:val="multilevel"/>
    <w:tmpl w:val="344912E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eastAsia="Times New Roman" w:cs="Arial"/>
      </w:rPr>
    </w:lvl>
    <w:lvl w:ilvl="1">
      <w:start w:val="1"/>
      <w:numFmt w:val="bullet"/>
      <w:lvlText w:val=""/>
      <w:lvlJc w:val="left"/>
      <w:pPr>
        <w:tabs>
          <w:tab w:val="left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left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left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left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</w:rPr>
    </w:lvl>
  </w:abstractNum>
  <w:abstractNum w:abstractNumId="23" w15:restartNumberingAfterBreak="0">
    <w:nsid w:val="346011F9"/>
    <w:multiLevelType w:val="multilevel"/>
    <w:tmpl w:val="346011F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62E4DEC"/>
    <w:multiLevelType w:val="multilevel"/>
    <w:tmpl w:val="362E4D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7C6B72"/>
    <w:multiLevelType w:val="multilevel"/>
    <w:tmpl w:val="3D94189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74C2AD6"/>
    <w:multiLevelType w:val="multilevel"/>
    <w:tmpl w:val="374C2AD6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>
      <w:start w:val="2"/>
      <w:numFmt w:val="decimal"/>
      <w:lvlText w:val="%2."/>
      <w:lvlJc w:val="left"/>
      <w:pPr>
        <w:tabs>
          <w:tab w:val="left" w:pos="1534"/>
        </w:tabs>
        <w:ind w:left="1534" w:hanging="454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933053"/>
    <w:multiLevelType w:val="hybridMultilevel"/>
    <w:tmpl w:val="54023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4B2E2E"/>
    <w:multiLevelType w:val="multilevel"/>
    <w:tmpl w:val="394B2E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54081C"/>
    <w:multiLevelType w:val="multilevel"/>
    <w:tmpl w:val="124105B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0" w15:restartNumberingAfterBreak="0">
    <w:nsid w:val="3C0964C5"/>
    <w:multiLevelType w:val="multilevel"/>
    <w:tmpl w:val="3C0964C5"/>
    <w:lvl w:ilvl="0">
      <w:start w:val="1"/>
      <w:numFmt w:val="decimal"/>
      <w:lvlText w:val="%1."/>
      <w:lvlJc w:val="left"/>
      <w:pPr>
        <w:ind w:left="360" w:hanging="360"/>
      </w:pPr>
      <w:rPr>
        <w:rFonts w:cs="Arial Narrow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C1C4C98"/>
    <w:multiLevelType w:val="multilevel"/>
    <w:tmpl w:val="3C1C4C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60766A"/>
    <w:multiLevelType w:val="multilevel"/>
    <w:tmpl w:val="26E0D6E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3" w15:restartNumberingAfterBreak="0">
    <w:nsid w:val="3D077A30"/>
    <w:multiLevelType w:val="multilevel"/>
    <w:tmpl w:val="3D077A30"/>
    <w:lvl w:ilvl="0">
      <w:start w:val="1"/>
      <w:numFmt w:val="decimal"/>
      <w:lvlText w:val="%1. 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4" w15:restartNumberingAfterBreak="0">
    <w:nsid w:val="3D941895"/>
    <w:multiLevelType w:val="multilevel"/>
    <w:tmpl w:val="3D94189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F2F2A68"/>
    <w:multiLevelType w:val="multilevel"/>
    <w:tmpl w:val="3F2F2A68"/>
    <w:lvl w:ilvl="0">
      <w:start w:val="1"/>
      <w:numFmt w:val="decimal"/>
      <w:lvlText w:val="%1)"/>
      <w:lvlJc w:val="left"/>
      <w:pPr>
        <w:tabs>
          <w:tab w:val="left" w:pos="1440"/>
        </w:tabs>
        <w:ind w:left="144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  <w:rPr>
        <w:rFonts w:eastAsia="Times New Roman"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  <w:b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  <w:b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  <w:b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  <w:b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  <w:b/>
      </w:rPr>
    </w:lvl>
  </w:abstractNum>
  <w:abstractNum w:abstractNumId="36" w15:restartNumberingAfterBreak="0">
    <w:nsid w:val="4221270F"/>
    <w:multiLevelType w:val="multilevel"/>
    <w:tmpl w:val="4221270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432C38DF"/>
    <w:multiLevelType w:val="multilevel"/>
    <w:tmpl w:val="432C38D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  <w:b w:val="0"/>
        <w:bCs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8" w15:restartNumberingAfterBreak="0">
    <w:nsid w:val="438F77D4"/>
    <w:multiLevelType w:val="multilevel"/>
    <w:tmpl w:val="438F77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cs="Times New Roman"/>
      </w:rPr>
    </w:lvl>
  </w:abstractNum>
  <w:abstractNum w:abstractNumId="39" w15:restartNumberingAfterBreak="0">
    <w:nsid w:val="44BF19AC"/>
    <w:multiLevelType w:val="multilevel"/>
    <w:tmpl w:val="44BF19AC"/>
    <w:lvl w:ilvl="0">
      <w:start w:val="1"/>
      <w:numFmt w:val="decimal"/>
      <w:lvlText w:val="%1."/>
      <w:lvlJc w:val="left"/>
      <w:pPr>
        <w:ind w:left="1068" w:hanging="360"/>
      </w:pPr>
      <w:rPr>
        <w:b w:val="0"/>
        <w:bCs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4BF41402"/>
    <w:multiLevelType w:val="multilevel"/>
    <w:tmpl w:val="4BF41402"/>
    <w:lvl w:ilvl="0">
      <w:start w:val="1"/>
      <w:numFmt w:val="lowerLetter"/>
      <w:lvlText w:val="%1) "/>
      <w:lvlJc w:val="left"/>
      <w:pPr>
        <w:ind w:left="568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1" w15:restartNumberingAfterBreak="0">
    <w:nsid w:val="4C546C49"/>
    <w:multiLevelType w:val="multilevel"/>
    <w:tmpl w:val="4C546C49"/>
    <w:lvl w:ilvl="0">
      <w:start w:val="1"/>
      <w:numFmt w:val="decimal"/>
      <w:lvlText w:val="1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1.%4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EF6A06"/>
    <w:multiLevelType w:val="multilevel"/>
    <w:tmpl w:val="4EEF6A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52D623E9"/>
    <w:multiLevelType w:val="multilevel"/>
    <w:tmpl w:val="52D623E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53193A0E"/>
    <w:multiLevelType w:val="multilevel"/>
    <w:tmpl w:val="53193A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55CD52C8"/>
    <w:multiLevelType w:val="multilevel"/>
    <w:tmpl w:val="55CD52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B4797A"/>
    <w:multiLevelType w:val="multilevel"/>
    <w:tmpl w:val="61B4797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3853D5D"/>
    <w:multiLevelType w:val="multilevel"/>
    <w:tmpl w:val="63853D5D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6689592D"/>
    <w:multiLevelType w:val="multilevel"/>
    <w:tmpl w:val="6689592D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67F14AE3"/>
    <w:multiLevelType w:val="multilevel"/>
    <w:tmpl w:val="67F14AE3"/>
    <w:lvl w:ilvl="0">
      <w:start w:val="4"/>
      <w:numFmt w:val="decimal"/>
      <w:lvlText w:val="%1. "/>
      <w:lvlJc w:val="left"/>
      <w:pPr>
        <w:ind w:left="283" w:hanging="283"/>
      </w:pPr>
      <w:rPr>
        <w:rFonts w:cs="Times New Roman"/>
        <w:b w:val="0"/>
        <w:bCs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0" w15:restartNumberingAfterBreak="0">
    <w:nsid w:val="685F6271"/>
    <w:multiLevelType w:val="multilevel"/>
    <w:tmpl w:val="685F627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eastAsia="Times New Roman" w:cs="Calibri"/>
        <w:b w:val="0"/>
        <w:bCs/>
      </w:rPr>
    </w:lvl>
    <w:lvl w:ilvl="1">
      <w:start w:val="1"/>
      <w:numFmt w:val="bullet"/>
      <w:lvlText w:val=""/>
      <w:lvlJc w:val="left"/>
      <w:pPr>
        <w:tabs>
          <w:tab w:val="left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left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left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left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</w:rPr>
    </w:lvl>
  </w:abstractNum>
  <w:abstractNum w:abstractNumId="51" w15:restartNumberingAfterBreak="0">
    <w:nsid w:val="69605083"/>
    <w:multiLevelType w:val="multilevel"/>
    <w:tmpl w:val="6960508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A6A4420"/>
    <w:multiLevelType w:val="multilevel"/>
    <w:tmpl w:val="6A6A4420"/>
    <w:lvl w:ilvl="0">
      <w:start w:val="1"/>
      <w:numFmt w:val="decimal"/>
      <w:lvlText w:val="%1. "/>
      <w:lvlJc w:val="left"/>
      <w:pPr>
        <w:ind w:left="283" w:hanging="283"/>
      </w:pPr>
      <w:rPr>
        <w:rFonts w:cs="Times New Roman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3" w15:restartNumberingAfterBreak="0">
    <w:nsid w:val="6BBF4616"/>
    <w:multiLevelType w:val="multilevel"/>
    <w:tmpl w:val="6BBF4616"/>
    <w:lvl w:ilvl="0">
      <w:start w:val="1"/>
      <w:numFmt w:val="decimal"/>
      <w:lvlText w:val="%1."/>
      <w:lvlJc w:val="left"/>
      <w:pPr>
        <w:tabs>
          <w:tab w:val="left" w:pos="1065"/>
        </w:tabs>
        <w:ind w:left="1065" w:hanging="705"/>
      </w:pPr>
      <w:rPr>
        <w:rFonts w:cs="Times New Roman"/>
        <w:b w:val="0"/>
        <w:bCs/>
      </w:rPr>
    </w:lvl>
    <w:lvl w:ilvl="1">
      <w:start w:val="1"/>
      <w:numFmt w:val="decimal"/>
      <w:lvlText w:val="%1.%2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left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left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left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left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440"/>
      </w:pPr>
      <w:rPr>
        <w:rFonts w:cs="Times New Roman"/>
      </w:rPr>
    </w:lvl>
  </w:abstractNum>
  <w:abstractNum w:abstractNumId="54" w15:restartNumberingAfterBreak="0">
    <w:nsid w:val="6D9964CE"/>
    <w:multiLevelType w:val="multilevel"/>
    <w:tmpl w:val="6D9964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080" w:hanging="72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440" w:hanging="108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55" w15:restartNumberingAfterBreak="0">
    <w:nsid w:val="71093486"/>
    <w:multiLevelType w:val="multilevel"/>
    <w:tmpl w:val="0D5CEFFA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6" w15:restartNumberingAfterBreak="0">
    <w:nsid w:val="71C61B2D"/>
    <w:multiLevelType w:val="multilevel"/>
    <w:tmpl w:val="71C61B2D"/>
    <w:lvl w:ilvl="0">
      <w:start w:val="1"/>
      <w:numFmt w:val="decimal"/>
      <w:lvlText w:val="%1."/>
      <w:lvlJc w:val="left"/>
      <w:pPr>
        <w:tabs>
          <w:tab w:val="left" w:pos="454"/>
        </w:tabs>
        <w:ind w:left="454" w:hanging="454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7" w15:restartNumberingAfterBreak="0">
    <w:nsid w:val="74B17520"/>
    <w:multiLevelType w:val="multilevel"/>
    <w:tmpl w:val="763EC484"/>
    <w:lvl w:ilvl="0">
      <w:start w:val="2"/>
      <w:numFmt w:val="decimal"/>
      <w:lvlText w:val="%1. "/>
      <w:lvlJc w:val="left"/>
      <w:pPr>
        <w:ind w:left="283" w:hanging="283"/>
      </w:pPr>
      <w:rPr>
        <w:rFonts w:cs="Times New Roman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8" w15:restartNumberingAfterBreak="0">
    <w:nsid w:val="7915752E"/>
    <w:multiLevelType w:val="multilevel"/>
    <w:tmpl w:val="7915752E"/>
    <w:lvl w:ilvl="0">
      <w:start w:val="2"/>
      <w:numFmt w:val="decimal"/>
      <w:lvlText w:val="%1."/>
      <w:lvlJc w:val="left"/>
      <w:pPr>
        <w:ind w:left="29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ABF3D3F"/>
    <w:multiLevelType w:val="multilevel"/>
    <w:tmpl w:val="7ABF3D3F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  <w:b w:val="0"/>
        <w:bCs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60" w15:restartNumberingAfterBreak="0">
    <w:nsid w:val="7ADA5133"/>
    <w:multiLevelType w:val="multilevel"/>
    <w:tmpl w:val="7ADA51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4"/>
  </w:num>
  <w:num w:numId="3">
    <w:abstractNumId w:val="39"/>
  </w:num>
  <w:num w:numId="4">
    <w:abstractNumId w:val="17"/>
  </w:num>
  <w:num w:numId="5">
    <w:abstractNumId w:val="58"/>
  </w:num>
  <w:num w:numId="6">
    <w:abstractNumId w:val="56"/>
  </w:num>
  <w:num w:numId="7">
    <w:abstractNumId w:val="3"/>
  </w:num>
  <w:num w:numId="8">
    <w:abstractNumId w:val="26"/>
  </w:num>
  <w:num w:numId="9">
    <w:abstractNumId w:val="42"/>
  </w:num>
  <w:num w:numId="10">
    <w:abstractNumId w:val="15"/>
  </w:num>
  <w:num w:numId="11">
    <w:abstractNumId w:val="36"/>
  </w:num>
  <w:num w:numId="12">
    <w:abstractNumId w:val="45"/>
  </w:num>
  <w:num w:numId="13">
    <w:abstractNumId w:val="23"/>
  </w:num>
  <w:num w:numId="14">
    <w:abstractNumId w:val="10"/>
  </w:num>
  <w:num w:numId="15">
    <w:abstractNumId w:val="5"/>
  </w:num>
  <w:num w:numId="16">
    <w:abstractNumId w:val="30"/>
  </w:num>
  <w:num w:numId="17">
    <w:abstractNumId w:val="7"/>
  </w:num>
  <w:num w:numId="18">
    <w:abstractNumId w:val="48"/>
  </w:num>
  <w:num w:numId="19">
    <w:abstractNumId w:val="41"/>
  </w:num>
  <w:num w:numId="20">
    <w:abstractNumId w:val="55"/>
  </w:num>
  <w:num w:numId="21">
    <w:abstractNumId w:val="47"/>
  </w:num>
  <w:num w:numId="22">
    <w:abstractNumId w:val="43"/>
  </w:num>
  <w:num w:numId="23">
    <w:abstractNumId w:val="46"/>
  </w:num>
  <w:num w:numId="24">
    <w:abstractNumId w:val="54"/>
  </w:num>
  <w:num w:numId="25">
    <w:abstractNumId w:val="44"/>
  </w:num>
  <w:num w:numId="26">
    <w:abstractNumId w:val="28"/>
  </w:num>
  <w:num w:numId="27">
    <w:abstractNumId w:val="31"/>
  </w:num>
  <w:num w:numId="28">
    <w:abstractNumId w:val="18"/>
  </w:num>
  <w:num w:numId="29">
    <w:abstractNumId w:val="20"/>
  </w:num>
  <w:num w:numId="30">
    <w:abstractNumId w:val="8"/>
  </w:num>
  <w:num w:numId="31">
    <w:abstractNumId w:val="25"/>
  </w:num>
  <w:num w:numId="32">
    <w:abstractNumId w:val="51"/>
  </w:num>
  <w:num w:numId="33">
    <w:abstractNumId w:val="9"/>
  </w:num>
  <w:num w:numId="34">
    <w:abstractNumId w:val="13"/>
  </w:num>
  <w:num w:numId="35">
    <w:abstractNumId w:val="60"/>
  </w:num>
  <w:num w:numId="36">
    <w:abstractNumId w:val="0"/>
  </w:num>
  <w:num w:numId="37">
    <w:abstractNumId w:val="14"/>
  </w:num>
  <w:num w:numId="38">
    <w:abstractNumId w:val="12"/>
  </w:num>
  <w:num w:numId="39">
    <w:abstractNumId w:val="33"/>
  </w:num>
  <w:num w:numId="40">
    <w:abstractNumId w:val="52"/>
  </w:num>
  <w:num w:numId="41">
    <w:abstractNumId w:val="22"/>
  </w:num>
  <w:num w:numId="42">
    <w:abstractNumId w:val="40"/>
  </w:num>
  <w:num w:numId="43">
    <w:abstractNumId w:val="53"/>
  </w:num>
  <w:num w:numId="44">
    <w:abstractNumId w:val="50"/>
  </w:num>
  <w:num w:numId="45">
    <w:abstractNumId w:val="32"/>
  </w:num>
  <w:num w:numId="46">
    <w:abstractNumId w:val="4"/>
  </w:num>
  <w:num w:numId="47">
    <w:abstractNumId w:val="57"/>
  </w:num>
  <w:num w:numId="48">
    <w:abstractNumId w:val="16"/>
  </w:num>
  <w:num w:numId="49">
    <w:abstractNumId w:val="49"/>
  </w:num>
  <w:num w:numId="50">
    <w:abstractNumId w:val="19"/>
  </w:num>
  <w:num w:numId="51">
    <w:abstractNumId w:val="59"/>
  </w:num>
  <w:num w:numId="52">
    <w:abstractNumId w:val="11"/>
  </w:num>
  <w:num w:numId="53">
    <w:abstractNumId w:val="37"/>
  </w:num>
  <w:num w:numId="54">
    <w:abstractNumId w:val="24"/>
  </w:num>
  <w:num w:numId="55">
    <w:abstractNumId w:val="6"/>
  </w:num>
  <w:num w:numId="56">
    <w:abstractNumId w:val="35"/>
  </w:num>
  <w:num w:numId="57">
    <w:abstractNumId w:val="38"/>
  </w:num>
  <w:num w:numId="58">
    <w:abstractNumId w:val="21"/>
  </w:num>
  <w:num w:numId="59">
    <w:abstractNumId w:val="1"/>
  </w:num>
  <w:num w:numId="60">
    <w:abstractNumId w:val="29"/>
  </w:num>
  <w:num w:numId="61">
    <w:abstractNumId w:val="27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/>
  <w:defaultTabStop w:val="708"/>
  <w:hyphenationZone w:val="425"/>
  <w:noPunctuationKerning/>
  <w:characterSpacingControl w:val="doNotCompress"/>
  <w:hdrShapeDefaults>
    <o:shapedefaults v:ext="edit" spidmax="614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AD4"/>
    <w:rsid w:val="000A3282"/>
    <w:rsid w:val="000C1319"/>
    <w:rsid w:val="000C510C"/>
    <w:rsid w:val="000F488E"/>
    <w:rsid w:val="001048C0"/>
    <w:rsid w:val="00107CF6"/>
    <w:rsid w:val="0019075D"/>
    <w:rsid w:val="001B3F40"/>
    <w:rsid w:val="001D7EE7"/>
    <w:rsid w:val="001F34B5"/>
    <w:rsid w:val="002050AC"/>
    <w:rsid w:val="0021546C"/>
    <w:rsid w:val="00245B28"/>
    <w:rsid w:val="002707A2"/>
    <w:rsid w:val="002729FF"/>
    <w:rsid w:val="002958E6"/>
    <w:rsid w:val="002B3F03"/>
    <w:rsid w:val="002D54A2"/>
    <w:rsid w:val="0030394C"/>
    <w:rsid w:val="00336704"/>
    <w:rsid w:val="0036043B"/>
    <w:rsid w:val="0036223F"/>
    <w:rsid w:val="003B01DD"/>
    <w:rsid w:val="00404F24"/>
    <w:rsid w:val="0046675F"/>
    <w:rsid w:val="00486AD4"/>
    <w:rsid w:val="0049623E"/>
    <w:rsid w:val="00513784"/>
    <w:rsid w:val="00532194"/>
    <w:rsid w:val="00537FB4"/>
    <w:rsid w:val="005541A8"/>
    <w:rsid w:val="00577849"/>
    <w:rsid w:val="005A436F"/>
    <w:rsid w:val="005C0A22"/>
    <w:rsid w:val="005C61DF"/>
    <w:rsid w:val="005F2B93"/>
    <w:rsid w:val="006D15C7"/>
    <w:rsid w:val="006F6E3B"/>
    <w:rsid w:val="00701910"/>
    <w:rsid w:val="00745BF7"/>
    <w:rsid w:val="00790264"/>
    <w:rsid w:val="007F0E84"/>
    <w:rsid w:val="007F3611"/>
    <w:rsid w:val="007F4311"/>
    <w:rsid w:val="00861C12"/>
    <w:rsid w:val="00884462"/>
    <w:rsid w:val="008C5EF7"/>
    <w:rsid w:val="009037A5"/>
    <w:rsid w:val="00971278"/>
    <w:rsid w:val="009B48CD"/>
    <w:rsid w:val="009E3529"/>
    <w:rsid w:val="009E4E20"/>
    <w:rsid w:val="009E5E98"/>
    <w:rsid w:val="00A2569F"/>
    <w:rsid w:val="00AB3CA8"/>
    <w:rsid w:val="00AD0B12"/>
    <w:rsid w:val="00B27F14"/>
    <w:rsid w:val="00B404CD"/>
    <w:rsid w:val="00B60C71"/>
    <w:rsid w:val="00B81BBD"/>
    <w:rsid w:val="00BB3A57"/>
    <w:rsid w:val="00BE668E"/>
    <w:rsid w:val="00C02A19"/>
    <w:rsid w:val="00C85A03"/>
    <w:rsid w:val="00CA300B"/>
    <w:rsid w:val="00CB4408"/>
    <w:rsid w:val="00CF2290"/>
    <w:rsid w:val="00CF40A5"/>
    <w:rsid w:val="00D0439C"/>
    <w:rsid w:val="00D21DA5"/>
    <w:rsid w:val="00D21E6E"/>
    <w:rsid w:val="00D27972"/>
    <w:rsid w:val="00D54DA5"/>
    <w:rsid w:val="00DA2C11"/>
    <w:rsid w:val="00DE5714"/>
    <w:rsid w:val="00E43F14"/>
    <w:rsid w:val="00E51231"/>
    <w:rsid w:val="00EC1DDE"/>
    <w:rsid w:val="00EE4A4B"/>
    <w:rsid w:val="00F36D31"/>
    <w:rsid w:val="00FB7387"/>
    <w:rsid w:val="05F97843"/>
    <w:rsid w:val="090C2B5C"/>
    <w:rsid w:val="0ADA015C"/>
    <w:rsid w:val="0ECA0418"/>
    <w:rsid w:val="1B5C0F56"/>
    <w:rsid w:val="1B6A3849"/>
    <w:rsid w:val="1B8A5C4E"/>
    <w:rsid w:val="1EAF6B82"/>
    <w:rsid w:val="1F09595E"/>
    <w:rsid w:val="22322CE4"/>
    <w:rsid w:val="30FC54C4"/>
    <w:rsid w:val="3BDD0137"/>
    <w:rsid w:val="3EDE5222"/>
    <w:rsid w:val="44781017"/>
    <w:rsid w:val="48FC1982"/>
    <w:rsid w:val="4F6142D0"/>
    <w:rsid w:val="51AB3530"/>
    <w:rsid w:val="55915CFF"/>
    <w:rsid w:val="56036748"/>
    <w:rsid w:val="5EDB11D8"/>
    <w:rsid w:val="65DC691A"/>
    <w:rsid w:val="6C7D41A4"/>
    <w:rsid w:val="74FE0B23"/>
    <w:rsid w:val="775832C3"/>
    <w:rsid w:val="79DF0F15"/>
    <w:rsid w:val="7E6116E5"/>
    <w:rsid w:val="7E7B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white">
      <v:fill color="white"/>
    </o:shapedefaults>
    <o:shapelayout v:ext="edit">
      <o:idmap v:ext="edit" data="1"/>
    </o:shapelayout>
  </w:shapeDefaults>
  <w:decimalSymbol w:val=","/>
  <w:listSeparator w:val=";"/>
  <w14:docId w14:val="571B82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iPriority="0" w:unhideWhenUsed="1" w:qFormat="1"/>
    <w:lsdException w:name="Hyperlink" w:semiHidden="1" w:unhideWhenUsed="1"/>
    <w:lsdException w:name="FollowedHyperlink" w:semiHidden="1" w:uiPriority="0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39"/>
    <w:lsdException w:name="Table Theme" w:semiHidden="1" w:unhideWhenUsed="1"/>
    <w:lsdException w:name="Placeholder Text" w:uiPriority="0" w:qFormat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0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C12"/>
    <w:pPr>
      <w:overflowPunct w:val="0"/>
      <w:spacing w:line="288" w:lineRule="auto"/>
      <w:jc w:val="both"/>
    </w:pPr>
    <w:rPr>
      <w:rFonts w:ascii="Calibri" w:eastAsia="Times New Roman" w:hAnsi="Calibri"/>
      <w:sz w:val="22"/>
      <w:szCs w:val="24"/>
    </w:rPr>
  </w:style>
  <w:style w:type="paragraph" w:styleId="Nagwek1">
    <w:name w:val="heading 1"/>
    <w:basedOn w:val="Normalny"/>
    <w:next w:val="Normalny"/>
    <w:qFormat/>
    <w:pPr>
      <w:spacing w:line="360" w:lineRule="auto"/>
      <w:outlineLvl w:val="0"/>
    </w:pPr>
    <w:rPr>
      <w:rFonts w:cs="Arial Narrow"/>
      <w:b/>
      <w:szCs w:val="22"/>
      <w:lang w:eastAsia="en-US"/>
    </w:rPr>
  </w:style>
  <w:style w:type="paragraph" w:styleId="Nagwek2">
    <w:name w:val="heading 2"/>
    <w:basedOn w:val="Normalny"/>
    <w:next w:val="Normalny"/>
    <w:qFormat/>
    <w:pPr>
      <w:keepNext/>
      <w:overflowPunct/>
      <w:ind w:left="2410" w:hanging="2070"/>
      <w:textAlignment w:val="baseline"/>
      <w:outlineLvl w:val="1"/>
    </w:pPr>
    <w:rPr>
      <w:b/>
      <w:bCs/>
      <w:i/>
      <w:iCs/>
      <w:color w:val="000000"/>
      <w:szCs w:val="2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Nagwek4">
    <w:name w:val="heading 4"/>
    <w:basedOn w:val="Normalny"/>
    <w:next w:val="Normalny"/>
    <w:qFormat/>
    <w:pPr>
      <w:keepNext/>
      <w:pageBreakBefore/>
      <w:textAlignment w:val="top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lang w:eastAsia="ja-JP"/>
    </w:rPr>
  </w:style>
  <w:style w:type="paragraph" w:styleId="Nagwek8">
    <w:name w:val="heading 8"/>
    <w:basedOn w:val="Normalny"/>
    <w:next w:val="Normalny"/>
    <w:qFormat/>
    <w:pPr>
      <w:keepNext/>
      <w:keepLines/>
      <w:spacing w:before="200" w:line="276" w:lineRule="auto"/>
      <w:outlineLvl w:val="7"/>
    </w:pPr>
    <w:rPr>
      <w:rFonts w:ascii="Cambria" w:eastAsia="MS Gothic" w:hAnsi="Cambria" w:cs="Cambria"/>
      <w:color w:val="40404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  <w:lang w:eastAsia="ja-JP"/>
    </w:rPr>
  </w:style>
  <w:style w:type="paragraph" w:styleId="Tekstblokowy">
    <w:name w:val="Block Text"/>
    <w:basedOn w:val="Normalny"/>
    <w:qFormat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kstpodstawowy">
    <w:name w:val="Body Text"/>
    <w:basedOn w:val="Normalny"/>
    <w:rPr>
      <w:rFonts w:ascii="Arial" w:hAnsi="Arial" w:cs="Arial"/>
      <w:b/>
      <w:bCs/>
      <w:i/>
      <w:iCs/>
      <w:lang w:eastAsia="ja-JP"/>
    </w:rPr>
  </w:style>
  <w:style w:type="paragraph" w:styleId="Tekstpodstawowy2">
    <w:name w:val="Body Text 2"/>
    <w:basedOn w:val="Normalny"/>
    <w:qFormat/>
    <w:rPr>
      <w:rFonts w:ascii="Arial" w:hAnsi="Arial" w:cs="Arial"/>
    </w:rPr>
  </w:style>
  <w:style w:type="paragraph" w:styleId="Tekstpodstawowy3">
    <w:name w:val="Body Text 3"/>
    <w:basedOn w:val="Normalny"/>
    <w:qFormat/>
    <w:rPr>
      <w:rFonts w:ascii="Arial" w:hAnsi="Arial" w:cs="Arial"/>
      <w:sz w:val="20"/>
      <w:szCs w:val="20"/>
      <w:lang w:eastAsia="ja-JP"/>
    </w:rPr>
  </w:style>
  <w:style w:type="paragraph" w:styleId="Tekstpodstawowywcity">
    <w:name w:val="Body Text Indent"/>
    <w:basedOn w:val="Normalny"/>
    <w:qFormat/>
    <w:pPr>
      <w:ind w:left="290" w:hanging="290"/>
    </w:pPr>
    <w:rPr>
      <w:rFonts w:ascii="Arial" w:hAnsi="Arial" w:cs="Arial"/>
      <w:sz w:val="18"/>
      <w:szCs w:val="18"/>
      <w:lang w:eastAsia="ja-JP"/>
    </w:rPr>
  </w:style>
  <w:style w:type="paragraph" w:styleId="Tekstpodstawowywcity2">
    <w:name w:val="Body Text Indent 2"/>
    <w:basedOn w:val="Normalny"/>
    <w:qFormat/>
    <w:pPr>
      <w:ind w:left="290"/>
    </w:pPr>
    <w:rPr>
      <w:rFonts w:ascii="Arial" w:hAnsi="Arial" w:cs="Arial"/>
      <w:sz w:val="18"/>
      <w:szCs w:val="18"/>
    </w:rPr>
  </w:style>
  <w:style w:type="paragraph" w:styleId="Tekstpodstawowywcity3">
    <w:name w:val="Body Text Indent 3"/>
    <w:basedOn w:val="Normalny"/>
    <w:qFormat/>
    <w:pPr>
      <w:tabs>
        <w:tab w:val="left" w:pos="360"/>
      </w:tabs>
      <w:ind w:left="360"/>
    </w:pPr>
    <w:rPr>
      <w:rFonts w:ascii="Arial" w:hAnsi="Arial" w:cs="Arial"/>
    </w:r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Arial"/>
      <w:i/>
      <w:iCs/>
      <w:sz w:val="24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Tekstprzypisukocowego">
    <w:name w:val="endnote text"/>
    <w:basedOn w:val="Normalny"/>
    <w:qFormat/>
    <w:rPr>
      <w:sz w:val="20"/>
      <w:szCs w:val="20"/>
    </w:rPr>
  </w:style>
  <w:style w:type="paragraph" w:styleId="Stopka">
    <w:name w:val="footer"/>
    <w:basedOn w:val="Normalny"/>
    <w:uiPriority w:val="99"/>
    <w:qFormat/>
    <w:pPr>
      <w:tabs>
        <w:tab w:val="center" w:pos="4536"/>
        <w:tab w:val="right" w:pos="9072"/>
      </w:tabs>
    </w:pPr>
    <w:rPr>
      <w:lang w:eastAsia="ja-JP"/>
    </w:rPr>
  </w:style>
  <w:style w:type="paragraph" w:styleId="Tekstprzypisudolnego">
    <w:name w:val="footnote text"/>
    <w:basedOn w:val="Normalny"/>
    <w:qFormat/>
    <w:rPr>
      <w:sz w:val="20"/>
      <w:szCs w:val="20"/>
    </w:rPr>
  </w:style>
  <w:style w:type="paragraph" w:styleId="Nagwek">
    <w:name w:val="header"/>
    <w:basedOn w:val="Normalny"/>
    <w:next w:val="Tekstpodstawowy"/>
    <w:qFormat/>
    <w:pPr>
      <w:tabs>
        <w:tab w:val="center" w:pos="4536"/>
        <w:tab w:val="right" w:pos="9072"/>
      </w:tabs>
    </w:pPr>
    <w:rPr>
      <w:lang w:eastAsia="ja-JP"/>
    </w:rPr>
  </w:style>
  <w:style w:type="paragraph" w:styleId="Lista">
    <w:name w:val="List"/>
    <w:basedOn w:val="Tekstpodstawowy"/>
    <w:qFormat/>
    <w:pPr>
      <w:widowControl w:val="0"/>
      <w:spacing w:after="120"/>
      <w:jc w:val="left"/>
    </w:pPr>
    <w:rPr>
      <w:rFonts w:ascii="Times New Roman" w:hAnsi="Times New Roman" w:cs="Times New Roman"/>
      <w:b w:val="0"/>
      <w:bCs w:val="0"/>
      <w:i w:val="0"/>
      <w:iCs w:val="0"/>
      <w:lang w:eastAsia="pl-PL"/>
    </w:rPr>
  </w:style>
  <w:style w:type="paragraph" w:styleId="Listapunktowana2">
    <w:name w:val="List Bullet 2"/>
    <w:basedOn w:val="Normalny"/>
    <w:qFormat/>
    <w:pPr>
      <w:tabs>
        <w:tab w:val="left" w:pos="643"/>
      </w:tabs>
      <w:ind w:left="643"/>
    </w:pPr>
  </w:style>
  <w:style w:type="paragraph" w:styleId="Listapunktowana3">
    <w:name w:val="List Bullet 3"/>
    <w:basedOn w:val="Normalny"/>
    <w:qFormat/>
    <w:pPr>
      <w:tabs>
        <w:tab w:val="left" w:pos="926"/>
      </w:tabs>
      <w:ind w:left="926"/>
    </w:pPr>
  </w:style>
  <w:style w:type="paragraph" w:styleId="NormalnyWeb">
    <w:name w:val="Normal (Web)"/>
    <w:basedOn w:val="Normalny"/>
    <w:qFormat/>
    <w:pPr>
      <w:spacing w:before="280" w:after="280"/>
    </w:pPr>
    <w:rPr>
      <w:sz w:val="20"/>
      <w:szCs w:val="20"/>
    </w:rPr>
  </w:style>
  <w:style w:type="paragraph" w:styleId="Zwykytekst">
    <w:name w:val="Plain Text"/>
    <w:basedOn w:val="Normalny"/>
    <w:qFormat/>
    <w:rPr>
      <w:rFonts w:ascii="Consolas" w:hAnsi="Consolas" w:cs="Consolas"/>
      <w:sz w:val="21"/>
      <w:szCs w:val="21"/>
      <w:lang w:eastAsia="en-US"/>
    </w:rPr>
  </w:style>
  <w:style w:type="paragraph" w:styleId="Podtytu">
    <w:name w:val="Subtitle"/>
    <w:basedOn w:val="Normalny"/>
    <w:next w:val="Normalny"/>
    <w:qFormat/>
    <w:pPr>
      <w:spacing w:after="200" w:line="276" w:lineRule="auto"/>
    </w:pPr>
    <w:rPr>
      <w:rFonts w:ascii="Cambria" w:eastAsia="MS Gothic" w:hAnsi="Cambria" w:cs="Cambria"/>
      <w:i/>
      <w:iCs/>
      <w:color w:val="4F81BD"/>
      <w:spacing w:val="15"/>
      <w:lang w:eastAsia="en-US"/>
    </w:rPr>
  </w:style>
  <w:style w:type="paragraph" w:styleId="Spistreci1">
    <w:name w:val="toc 1"/>
    <w:basedOn w:val="Normalny"/>
    <w:next w:val="Normalny"/>
    <w:qFormat/>
    <w:pPr>
      <w:tabs>
        <w:tab w:val="left" w:pos="480"/>
        <w:tab w:val="right" w:leader="dot" w:pos="9062"/>
      </w:tabs>
      <w:ind w:left="540" w:hanging="540"/>
    </w:pPr>
  </w:style>
  <w:style w:type="paragraph" w:styleId="Spistreci4">
    <w:name w:val="toc 4"/>
    <w:basedOn w:val="Normalny"/>
    <w:next w:val="Normalny"/>
    <w:qFormat/>
    <w:rPr>
      <w:rFonts w:ascii="Verdana" w:hAnsi="Verdana" w:cs="Verdana"/>
      <w:color w:val="0000FF"/>
      <w:szCs w:val="22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styleId="UyteHipercze">
    <w:name w:val="FollowedHyperlink"/>
    <w:basedOn w:val="Domylnaczcionkaakapitu"/>
    <w:qFormat/>
    <w:rPr>
      <w:color w:val="800080"/>
      <w:u w:val="single"/>
    </w:rPr>
  </w:style>
  <w:style w:type="character" w:styleId="Numerstrony">
    <w:name w:val="page number"/>
    <w:basedOn w:val="Domylnaczcionkaakapitu"/>
    <w:qFormat/>
  </w:style>
  <w:style w:type="character" w:customStyle="1" w:styleId="Nagwek1Znak">
    <w:name w:val="Nagłówek 1 Znak"/>
    <w:basedOn w:val="Domylnaczcionkaakapitu"/>
    <w:qFormat/>
    <w:rPr>
      <w:rFonts w:ascii="Calibri" w:hAnsi="Calibri" w:cs="Arial Narrow"/>
      <w:b/>
      <w:lang w:eastAsia="en-US"/>
    </w:rPr>
  </w:style>
  <w:style w:type="character" w:customStyle="1" w:styleId="Nagwek2Znak">
    <w:name w:val="Nagłówek 2 Znak"/>
    <w:basedOn w:val="Domylnaczcionkaakapitu"/>
    <w:qFormat/>
    <w:rPr>
      <w:b/>
      <w:bCs/>
      <w:i/>
      <w:iCs/>
      <w:color w:val="000000"/>
      <w:sz w:val="22"/>
      <w:szCs w:val="22"/>
    </w:rPr>
  </w:style>
  <w:style w:type="character" w:customStyle="1" w:styleId="Nagwek3Znak">
    <w:name w:val="Nagłówek 3 Znak"/>
    <w:basedOn w:val="Domylnaczcionkaakapitu"/>
    <w:qFormat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basedOn w:val="Domylnaczcionkaakapitu"/>
    <w:qFormat/>
    <w:rPr>
      <w:rFonts w:ascii="Arial" w:hAnsi="Arial" w:cs="Arial"/>
      <w:b/>
      <w:bCs/>
      <w:sz w:val="24"/>
      <w:szCs w:val="24"/>
    </w:rPr>
  </w:style>
  <w:style w:type="character" w:customStyle="1" w:styleId="Nagwek5Znak">
    <w:name w:val="Nagłówek 5 Znak"/>
    <w:basedOn w:val="Domylnaczcionkaakapitu"/>
    <w:qFormat/>
    <w:rPr>
      <w:rFonts w:ascii="Calibri" w:eastAsia="MS Mincho" w:hAnsi="Calibri" w:cs="Calibri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qFormat/>
    <w:rPr>
      <w:rFonts w:ascii="Calibri" w:eastAsia="MS Mincho" w:hAnsi="Calibri" w:cs="Calibri"/>
      <w:b/>
      <w:bCs/>
      <w:lang w:eastAsia="pl-PL"/>
    </w:rPr>
  </w:style>
  <w:style w:type="character" w:customStyle="1" w:styleId="Nagwek7Znak">
    <w:name w:val="Nagłówek 7 Znak"/>
    <w:basedOn w:val="Domylnaczcionkaakapitu"/>
    <w:qFormat/>
    <w:rPr>
      <w:sz w:val="24"/>
      <w:szCs w:val="24"/>
    </w:rPr>
  </w:style>
  <w:style w:type="character" w:customStyle="1" w:styleId="Nagwek8Znak">
    <w:name w:val="Nagłówek 8 Znak"/>
    <w:basedOn w:val="Domylnaczcionkaakapitu"/>
    <w:qFormat/>
    <w:rPr>
      <w:rFonts w:ascii="Cambria" w:eastAsia="MS Gothic" w:hAnsi="Cambria" w:cs="Cambria"/>
      <w:color w:val="404040"/>
      <w:lang w:eastAsia="en-US"/>
    </w:rPr>
  </w:style>
  <w:style w:type="character" w:customStyle="1" w:styleId="StopkaZnak">
    <w:name w:val="Stopka Znak"/>
    <w:basedOn w:val="Domylnaczcionkaakapitu"/>
    <w:qFormat/>
    <w:rPr>
      <w:sz w:val="24"/>
      <w:szCs w:val="24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qFormat/>
    <w:rPr>
      <w:vertAlign w:val="superscript"/>
    </w:rPr>
  </w:style>
  <w:style w:type="character" w:customStyle="1" w:styleId="czeinternetowe">
    <w:name w:val="Łącze internetowe"/>
    <w:basedOn w:val="Domylnaczcionkaakapitu"/>
    <w:qFormat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qFormat/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basedOn w:val="Domylnaczcionkaakapitu"/>
    <w:qFormat/>
    <w:rPr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qFormat/>
    <w:rPr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qFormat/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komentarzaZnak">
    <w:name w:val="Tekst komentarza Znak"/>
    <w:basedOn w:val="Domylnaczcionkaakapitu"/>
    <w:qFormat/>
  </w:style>
  <w:style w:type="character" w:customStyle="1" w:styleId="TekstprzypisudolnegoZnak">
    <w:name w:val="Tekst przypisu dolnego Znak"/>
    <w:basedOn w:val="Domylnaczcionkaakapitu"/>
    <w:qFormat/>
  </w:style>
  <w:style w:type="character" w:customStyle="1" w:styleId="Tekstpodstawowywcity3Znak">
    <w:name w:val="Tekst podstawowy wcięty 3 Znak"/>
    <w:basedOn w:val="Domylnaczcionkaakapitu"/>
    <w:qFormat/>
    <w:rPr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basedOn w:val="TekstkomentarzaZnak"/>
    <w:qFormat/>
    <w:rPr>
      <w:b/>
      <w:bCs/>
    </w:rPr>
  </w:style>
  <w:style w:type="character" w:customStyle="1" w:styleId="NagwekZnak">
    <w:name w:val="Nagłówek Znak"/>
    <w:basedOn w:val="Domylnaczcionkaakapitu"/>
    <w:qFormat/>
    <w:rPr>
      <w:sz w:val="24"/>
      <w:szCs w:val="24"/>
    </w:rPr>
  </w:style>
  <w:style w:type="character" w:customStyle="1" w:styleId="TekstprzypisukocowegoZnak">
    <w:name w:val="Tekst przypisu końcowego Znak"/>
    <w:basedOn w:val="Domylnaczcionkaakapitu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qFormat/>
    <w:rPr>
      <w:vertAlign w:val="superscript"/>
    </w:rPr>
  </w:style>
  <w:style w:type="character" w:customStyle="1" w:styleId="FontStyle54">
    <w:name w:val="Font Style54"/>
    <w:qFormat/>
    <w:rPr>
      <w:rFonts w:ascii="Arial" w:hAnsi="Arial" w:cs="Arial"/>
      <w:color w:val="000000"/>
      <w:sz w:val="18"/>
      <w:szCs w:val="18"/>
    </w:rPr>
  </w:style>
  <w:style w:type="character" w:customStyle="1" w:styleId="FontStyle48">
    <w:name w:val="Font Style48"/>
    <w:qFormat/>
    <w:rPr>
      <w:rFonts w:ascii="Arial" w:hAnsi="Arial" w:cs="Arial"/>
      <w:color w:val="000000"/>
      <w:sz w:val="18"/>
      <w:szCs w:val="18"/>
    </w:rPr>
  </w:style>
  <w:style w:type="character" w:customStyle="1" w:styleId="ZwykytekstZnak">
    <w:name w:val="Zwykły tekst Znak"/>
    <w:basedOn w:val="Domylnaczcionkaakapitu"/>
    <w:qFormat/>
    <w:rPr>
      <w:rFonts w:ascii="Consolas" w:hAnsi="Consolas" w:cs="Consolas"/>
      <w:sz w:val="21"/>
      <w:szCs w:val="21"/>
      <w:lang w:eastAsia="en-US"/>
    </w:rPr>
  </w:style>
  <w:style w:type="character" w:customStyle="1" w:styleId="NormalBoldChar">
    <w:name w:val="NormalBold Char"/>
    <w:qFormat/>
    <w:rPr>
      <w:b/>
      <w:bCs/>
      <w:sz w:val="22"/>
      <w:szCs w:val="22"/>
      <w:lang w:eastAsia="en-GB"/>
    </w:rPr>
  </w:style>
  <w:style w:type="character" w:customStyle="1" w:styleId="DeltaViewInsertion">
    <w:name w:val="DeltaView Insertion"/>
    <w:qFormat/>
    <w:rPr>
      <w:b/>
      <w:bCs/>
      <w:i/>
      <w:iCs/>
      <w:spacing w:val="0"/>
    </w:rPr>
  </w:style>
  <w:style w:type="character" w:customStyle="1" w:styleId="TekstkomentarzaZnak1">
    <w:name w:val="Tekst komentarza Znak1"/>
    <w:qFormat/>
    <w:rPr>
      <w:lang w:eastAsia="ar-SA" w:bidi="ar-SA"/>
    </w:rPr>
  </w:style>
  <w:style w:type="character" w:customStyle="1" w:styleId="PodtytuZnak">
    <w:name w:val="Podtytuł Znak"/>
    <w:basedOn w:val="Domylnaczcionkaakapitu"/>
    <w:qFormat/>
    <w:rPr>
      <w:rFonts w:ascii="Cambria" w:eastAsia="MS Gothic" w:hAnsi="Cambria" w:cs="Cambria"/>
      <w:i/>
      <w:iCs/>
      <w:color w:val="4F81BD"/>
      <w:spacing w:val="15"/>
      <w:sz w:val="24"/>
      <w:szCs w:val="24"/>
      <w:lang w:eastAsia="en-US"/>
    </w:rPr>
  </w:style>
  <w:style w:type="character" w:customStyle="1" w:styleId="Wyrnieniedelikatne1">
    <w:name w:val="Wyróżnienie delikatne1"/>
    <w:basedOn w:val="Domylnaczcionkaakapitu"/>
    <w:qFormat/>
    <w:rPr>
      <w:i/>
      <w:iCs/>
      <w:color w:val="808080"/>
    </w:rPr>
  </w:style>
  <w:style w:type="character" w:customStyle="1" w:styleId="Wyrnienieintensywne1">
    <w:name w:val="Wyróżnienie intensywne1"/>
    <w:basedOn w:val="Domylnaczcionkaakapitu"/>
    <w:qFormat/>
    <w:rPr>
      <w:b/>
      <w:bCs/>
      <w:i/>
      <w:iCs/>
      <w:color w:val="4F81BD"/>
    </w:rPr>
  </w:style>
  <w:style w:type="character" w:styleId="Tekstzastpczy">
    <w:name w:val="Placeholder Text"/>
    <w:basedOn w:val="Domylnaczcionkaakapitu"/>
    <w:qFormat/>
    <w:rPr>
      <w:color w:val="808080"/>
    </w:rPr>
  </w:style>
  <w:style w:type="character" w:customStyle="1" w:styleId="zazazZnak">
    <w:name w:val="zazaz Znak"/>
    <w:basedOn w:val="Domylnaczcionkaakapitu"/>
    <w:qFormat/>
    <w:rPr>
      <w:rFonts w:ascii="Calibri" w:hAnsi="Calibri" w:cs="Calibri"/>
      <w:b/>
      <w:bCs/>
      <w:sz w:val="22"/>
      <w:szCs w:val="22"/>
    </w:rPr>
  </w:style>
  <w:style w:type="character" w:customStyle="1" w:styleId="AkapitzlistZnak">
    <w:name w:val="Akapit z listą Znak"/>
    <w:qFormat/>
    <w:rPr>
      <w:sz w:val="24"/>
      <w:szCs w:val="24"/>
      <w:lang w:eastAsia="pl-PL"/>
    </w:rPr>
  </w:style>
  <w:style w:type="character" w:customStyle="1" w:styleId="abasicZnak">
    <w:name w:val="abasic Znak"/>
    <w:basedOn w:val="Domylnaczcionkaakapitu"/>
    <w:qFormat/>
    <w:rPr>
      <w:rFonts w:ascii="Calibri" w:hAnsi="Calibri"/>
      <w:b/>
      <w:lang w:eastAsia="pl-PL"/>
    </w:rPr>
  </w:style>
  <w:style w:type="character" w:customStyle="1" w:styleId="Nierozpoznanawzmianka1">
    <w:name w:val="Nierozpoznana wzmianka1"/>
    <w:basedOn w:val="Domylnaczcionkaakapitu"/>
    <w:qFormat/>
    <w:rPr>
      <w:color w:val="605E5C"/>
      <w:highlight w:val="lightGray"/>
    </w:rPr>
  </w:style>
  <w:style w:type="character" w:customStyle="1" w:styleId="Nierozpoznanawzmianka2">
    <w:name w:val="Nierozpoznana wzmianka2"/>
    <w:basedOn w:val="Domylnaczcionkaakapitu"/>
    <w:qFormat/>
    <w:rPr>
      <w:color w:val="605E5C"/>
      <w:highlight w:val="lightGray"/>
    </w:rPr>
  </w:style>
  <w:style w:type="character" w:customStyle="1" w:styleId="Nierozpoznanawzmianka3">
    <w:name w:val="Nierozpoznana wzmianka3"/>
    <w:basedOn w:val="Domylnaczcionkaakapitu"/>
    <w:qFormat/>
    <w:rPr>
      <w:color w:val="605E5C"/>
      <w:highlight w:val="lightGray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Tekstpodstawowy21">
    <w:name w:val="Tekst podstawowy 21"/>
    <w:basedOn w:val="Normalny"/>
    <w:qFormat/>
    <w:pPr>
      <w:overflowPunct/>
      <w:ind w:left="1080"/>
      <w:textAlignment w:val="baseline"/>
    </w:pPr>
    <w:rPr>
      <w:szCs w:val="22"/>
    </w:rPr>
  </w:style>
  <w:style w:type="paragraph" w:customStyle="1" w:styleId="Tekstpodstawowy31">
    <w:name w:val="Tekst podstawowy 31"/>
    <w:basedOn w:val="Normalny"/>
    <w:qFormat/>
    <w:pPr>
      <w:overflowPunct/>
      <w:textAlignment w:val="baseline"/>
    </w:pPr>
    <w:rPr>
      <w:color w:val="000000"/>
      <w:szCs w:val="22"/>
    </w:rPr>
  </w:style>
  <w:style w:type="paragraph" w:customStyle="1" w:styleId="Standard">
    <w:name w:val="Standard"/>
    <w:qFormat/>
    <w:pPr>
      <w:widowControl w:val="0"/>
      <w:overflowPunct w:val="0"/>
    </w:pPr>
    <w:rPr>
      <w:rFonts w:eastAsia="Times New Roman"/>
      <w:sz w:val="24"/>
      <w:szCs w:val="24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Poprawka1">
    <w:name w:val="Poprawka1"/>
    <w:qFormat/>
    <w:pPr>
      <w:overflowPunct w:val="0"/>
    </w:pPr>
    <w:rPr>
      <w:rFonts w:eastAsia="Times New Roman"/>
      <w:sz w:val="24"/>
      <w:szCs w:val="24"/>
    </w:rPr>
  </w:style>
  <w:style w:type="paragraph" w:customStyle="1" w:styleId="Styl2">
    <w:name w:val="Styl2"/>
    <w:basedOn w:val="Normalny"/>
    <w:qFormat/>
    <w:rPr>
      <w:rFonts w:ascii="Arial" w:hAnsi="Arial" w:cs="Arial"/>
      <w:color w:val="000000"/>
    </w:rPr>
  </w:style>
  <w:style w:type="paragraph" w:customStyle="1" w:styleId="Styl8">
    <w:name w:val="Styl8"/>
    <w:basedOn w:val="Normalny"/>
    <w:qFormat/>
    <w:pPr>
      <w:tabs>
        <w:tab w:val="left" w:pos="1080"/>
      </w:tabs>
      <w:ind w:left="1080" w:hanging="1080"/>
    </w:pPr>
    <w:rPr>
      <w:rFonts w:ascii="Arial" w:hAnsi="Arial" w:cs="Arial"/>
      <w:sz w:val="20"/>
      <w:szCs w:val="20"/>
    </w:rPr>
  </w:style>
  <w:style w:type="paragraph" w:customStyle="1" w:styleId="St4-punkt">
    <w:name w:val="St4-punkt"/>
    <w:basedOn w:val="Normalny"/>
    <w:qFormat/>
    <w:pPr>
      <w:ind w:left="680" w:hanging="340"/>
    </w:pPr>
  </w:style>
  <w:style w:type="paragraph" w:customStyle="1" w:styleId="Styl3">
    <w:name w:val="Styl3"/>
    <w:basedOn w:val="Normalny"/>
    <w:next w:val="Normalny"/>
    <w:qFormat/>
    <w:pPr>
      <w:tabs>
        <w:tab w:val="left" w:pos="709"/>
        <w:tab w:val="left" w:pos="735"/>
        <w:tab w:val="left" w:pos="1560"/>
      </w:tabs>
      <w:spacing w:before="120" w:after="120"/>
      <w:ind w:left="709" w:hanging="709"/>
    </w:pPr>
    <w:rPr>
      <w:rFonts w:ascii="Arial" w:hAnsi="Arial" w:cs="Arial"/>
      <w:sz w:val="20"/>
      <w:szCs w:val="20"/>
    </w:rPr>
  </w:style>
  <w:style w:type="paragraph" w:customStyle="1" w:styleId="tekst">
    <w:name w:val="tekst"/>
    <w:basedOn w:val="Normalny"/>
    <w:qFormat/>
    <w:pPr>
      <w:suppressLineNumbers/>
      <w:spacing w:before="60" w:after="60"/>
    </w:pPr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qFormat/>
    <w:pPr>
      <w:overflowPunct w:val="0"/>
    </w:pPr>
    <w:rPr>
      <w:rFonts w:ascii="Book Antiqua" w:eastAsia="MS Mincho" w:hAnsi="Book Antiqua" w:cs="Book Antiqua"/>
      <w:color w:val="000000"/>
      <w:sz w:val="24"/>
      <w:szCs w:val="24"/>
      <w:lang w:eastAsia="ja-JP"/>
    </w:rPr>
  </w:style>
  <w:style w:type="paragraph" w:customStyle="1" w:styleId="Akapitzlist1">
    <w:name w:val="Akapit z listą1"/>
    <w:basedOn w:val="Normalny"/>
    <w:qFormat/>
    <w:pPr>
      <w:ind w:left="720"/>
    </w:pPr>
  </w:style>
  <w:style w:type="paragraph" w:customStyle="1" w:styleId="Style11">
    <w:name w:val="Style11"/>
    <w:basedOn w:val="Normalny"/>
    <w:qFormat/>
    <w:pPr>
      <w:widowControl w:val="0"/>
      <w:spacing w:line="253" w:lineRule="exact"/>
      <w:ind w:hanging="355"/>
    </w:pPr>
    <w:rPr>
      <w:rFonts w:ascii="Arial" w:hAnsi="Arial" w:cs="Arial"/>
    </w:rPr>
  </w:style>
  <w:style w:type="paragraph" w:customStyle="1" w:styleId="Style36">
    <w:name w:val="Style36"/>
    <w:basedOn w:val="Normalny"/>
    <w:qFormat/>
    <w:pPr>
      <w:widowControl w:val="0"/>
      <w:spacing w:line="230" w:lineRule="exact"/>
      <w:ind w:hanging="360"/>
    </w:pPr>
    <w:rPr>
      <w:rFonts w:ascii="Arial" w:hAnsi="Arial" w:cs="Arial"/>
    </w:rPr>
  </w:style>
  <w:style w:type="paragraph" w:customStyle="1" w:styleId="NormalBold">
    <w:name w:val="NormalBold"/>
    <w:basedOn w:val="Normalny"/>
    <w:qFormat/>
    <w:pPr>
      <w:widowControl w:val="0"/>
    </w:pPr>
    <w:rPr>
      <w:b/>
      <w:bCs/>
      <w:szCs w:val="22"/>
      <w:lang w:eastAsia="en-GB"/>
    </w:rPr>
  </w:style>
  <w:style w:type="paragraph" w:customStyle="1" w:styleId="Text1">
    <w:name w:val="Text 1"/>
    <w:basedOn w:val="Normalny"/>
    <w:qFormat/>
    <w:pPr>
      <w:spacing w:before="120" w:after="120"/>
      <w:ind w:left="850"/>
    </w:pPr>
    <w:rPr>
      <w:lang w:eastAsia="en-GB"/>
    </w:rPr>
  </w:style>
  <w:style w:type="paragraph" w:customStyle="1" w:styleId="NormalLeft">
    <w:name w:val="Normal Left"/>
    <w:basedOn w:val="Normalny"/>
    <w:qFormat/>
    <w:pPr>
      <w:spacing w:before="120" w:after="120"/>
    </w:pPr>
    <w:rPr>
      <w:lang w:eastAsia="en-GB"/>
    </w:rPr>
  </w:style>
  <w:style w:type="paragraph" w:customStyle="1" w:styleId="Tiret0">
    <w:name w:val="Tiret 0"/>
    <w:basedOn w:val="Normalny"/>
    <w:qFormat/>
    <w:pPr>
      <w:spacing w:before="120" w:after="120"/>
    </w:pPr>
    <w:rPr>
      <w:lang w:eastAsia="en-GB"/>
    </w:rPr>
  </w:style>
  <w:style w:type="paragraph" w:customStyle="1" w:styleId="Tiret1">
    <w:name w:val="Tiret 1"/>
    <w:basedOn w:val="Normalny"/>
    <w:qFormat/>
    <w:pPr>
      <w:spacing w:before="120" w:after="120"/>
    </w:pPr>
    <w:rPr>
      <w:lang w:eastAsia="en-GB"/>
    </w:rPr>
  </w:style>
  <w:style w:type="paragraph" w:customStyle="1" w:styleId="NumPar1">
    <w:name w:val="NumPar 1"/>
    <w:basedOn w:val="Normalny"/>
    <w:next w:val="Text1"/>
    <w:qFormat/>
    <w:pPr>
      <w:spacing w:before="120" w:after="120"/>
    </w:pPr>
    <w:rPr>
      <w:lang w:eastAsia="en-GB"/>
    </w:rPr>
  </w:style>
  <w:style w:type="paragraph" w:customStyle="1" w:styleId="NumPar2">
    <w:name w:val="NumPar 2"/>
    <w:basedOn w:val="Normalny"/>
    <w:next w:val="Text1"/>
    <w:qFormat/>
    <w:pPr>
      <w:spacing w:before="120" w:after="120"/>
    </w:pPr>
    <w:rPr>
      <w:lang w:eastAsia="en-GB"/>
    </w:rPr>
  </w:style>
  <w:style w:type="paragraph" w:customStyle="1" w:styleId="NumPar3">
    <w:name w:val="NumPar 3"/>
    <w:basedOn w:val="Normalny"/>
    <w:next w:val="Text1"/>
    <w:qFormat/>
    <w:pPr>
      <w:spacing w:before="120" w:after="120"/>
    </w:pPr>
    <w:rPr>
      <w:lang w:eastAsia="en-GB"/>
    </w:rPr>
  </w:style>
  <w:style w:type="paragraph" w:customStyle="1" w:styleId="NumPar4">
    <w:name w:val="NumPar 4"/>
    <w:basedOn w:val="Normalny"/>
    <w:next w:val="Text1"/>
    <w:qFormat/>
    <w:pPr>
      <w:spacing w:before="120" w:after="120"/>
    </w:pPr>
    <w:rPr>
      <w:lang w:eastAsia="en-GB"/>
    </w:rPr>
  </w:style>
  <w:style w:type="paragraph" w:customStyle="1" w:styleId="ChapterTitle">
    <w:name w:val="ChapterTitle"/>
    <w:basedOn w:val="Normalny"/>
    <w:next w:val="Normalny"/>
    <w:qFormat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qFormat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b/>
      <w:bCs/>
      <w:u w:val="single"/>
      <w:lang w:eastAsia="en-GB"/>
    </w:rPr>
  </w:style>
  <w:style w:type="paragraph" w:customStyle="1" w:styleId="NormalN">
    <w:name w:val="Normal N"/>
    <w:basedOn w:val="Normalny"/>
    <w:qFormat/>
    <w:pPr>
      <w:spacing w:before="60" w:after="40"/>
    </w:pPr>
    <w:rPr>
      <w:rFonts w:cs="Calibri"/>
      <w:kern w:val="2"/>
      <w:szCs w:val="22"/>
      <w:lang w:eastAsia="en-US"/>
    </w:rPr>
  </w:style>
  <w:style w:type="paragraph" w:styleId="Bezodstpw">
    <w:name w:val="No Spacing"/>
    <w:qFormat/>
    <w:pPr>
      <w:overflowPunct w:val="0"/>
    </w:pPr>
    <w:rPr>
      <w:rFonts w:eastAsia="Times New Roman"/>
      <w:sz w:val="24"/>
      <w:szCs w:val="24"/>
    </w:rPr>
  </w:style>
  <w:style w:type="paragraph" w:customStyle="1" w:styleId="zazaz">
    <w:name w:val="zazaz"/>
    <w:basedOn w:val="Normalny"/>
    <w:qFormat/>
    <w:pPr>
      <w:spacing w:line="360" w:lineRule="auto"/>
    </w:pPr>
    <w:rPr>
      <w:rFonts w:cs="Calibri"/>
      <w:b/>
      <w:bCs/>
      <w:szCs w:val="22"/>
    </w:rPr>
  </w:style>
  <w:style w:type="paragraph" w:customStyle="1" w:styleId="Nagwekspisutreci1">
    <w:name w:val="Nagłówek spisu treści1"/>
    <w:basedOn w:val="Nagwek1"/>
    <w:next w:val="Normalny"/>
    <w:qFormat/>
    <w:pPr>
      <w:keepNext/>
      <w:keepLines/>
      <w:spacing w:before="480" w:line="276" w:lineRule="auto"/>
      <w:jc w:val="left"/>
    </w:pPr>
    <w:rPr>
      <w:rFonts w:ascii="Cambria" w:eastAsia="MS Gothic" w:hAnsi="Cambria" w:cs="Cambria"/>
      <w:b w:val="0"/>
      <w:bCs/>
      <w:color w:val="365F91"/>
      <w:sz w:val="28"/>
      <w:szCs w:val="28"/>
      <w:lang w:eastAsia="pl-PL"/>
    </w:rPr>
  </w:style>
  <w:style w:type="paragraph" w:customStyle="1" w:styleId="abasic">
    <w:name w:val="abasic"/>
    <w:basedOn w:val="Normalny"/>
    <w:qFormat/>
    <w:pPr>
      <w:spacing w:line="360" w:lineRule="auto"/>
    </w:pPr>
    <w:rPr>
      <w:b/>
      <w:szCs w:val="22"/>
    </w:rPr>
  </w:style>
  <w:style w:type="paragraph" w:customStyle="1" w:styleId="Zwykytekst1">
    <w:name w:val="Zwykły tekst1"/>
    <w:basedOn w:val="Normalny"/>
    <w:qFormat/>
    <w:pPr>
      <w:suppressAutoHyphens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aaaaa">
    <w:name w:val="aaaaa"/>
    <w:basedOn w:val="Nagwek1"/>
    <w:qFormat/>
    <w:pPr>
      <w:overflowPunct/>
    </w:pPr>
    <w:rPr>
      <w:rFonts w:ascii="Times New Roman" w:eastAsia="SimSun" w:hAnsi="Times New Roman" w:cs="Times New Roman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0B536C-B9C3-4FB6-BB3D-2A6ACDFA2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5001</Words>
  <Characters>30006</Characters>
  <Application>Microsoft Office Word</Application>
  <DocSecurity>0</DocSecurity>
  <Lines>250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2020-09-25T11:22:00Z</dcterms:created>
  <dcterms:modified xsi:type="dcterms:W3CDTF">2020-09-25T11:22:00Z</dcterms:modified>
</cp:coreProperties>
</file>