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0C35" w14:textId="77777777" w:rsidR="00B66BF7" w:rsidRDefault="00E7604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Załącznik nr 1 do Zapytania ofertowego – Formularz ofertowy</w:t>
      </w:r>
    </w:p>
    <w:p w14:paraId="4DE00586" w14:textId="77777777" w:rsidR="00B66BF7" w:rsidRDefault="00B66BF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5692"/>
      </w:tblGrid>
      <w:tr w:rsidR="00B66BF7" w14:paraId="331823EF" w14:textId="77777777">
        <w:trPr>
          <w:trHeight w:val="2294"/>
          <w:jc w:val="center"/>
        </w:trPr>
        <w:tc>
          <w:tcPr>
            <w:tcW w:w="3371" w:type="dxa"/>
          </w:tcPr>
          <w:p w14:paraId="2640CF55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1F5EA7B4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0D54643C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7995FBFA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09F0B024" w14:textId="77777777" w:rsidR="00B66BF7" w:rsidRDefault="00B66BF7">
            <w:pPr>
              <w:widowControl/>
              <w:pBdr>
                <w:bottom w:val="single" w:sz="12" w:space="1" w:color="000000"/>
              </w:pBdr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71A2148A" w14:textId="77777777" w:rsidR="00B66BF7" w:rsidRDefault="00E7604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Pieczęć Wykonawcy</w:t>
            </w:r>
          </w:p>
        </w:tc>
        <w:tc>
          <w:tcPr>
            <w:tcW w:w="5698" w:type="dxa"/>
          </w:tcPr>
          <w:p w14:paraId="71FAEC90" w14:textId="77777777" w:rsidR="00B66BF7" w:rsidRDefault="00E7604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Nazwa Wykonawcy (wykonawców występujących wspólnie):</w:t>
            </w:r>
          </w:p>
          <w:p w14:paraId="42524906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69C836A1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40E4BB52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Adres: 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21F303CB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REGON: 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02E555C5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NIP: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</w:tc>
      </w:tr>
      <w:tr w:rsidR="00B66BF7" w:rsidRPr="002A2F5F" w14:paraId="01BC07D3" w14:textId="77777777">
        <w:trPr>
          <w:trHeight w:val="1076"/>
          <w:jc w:val="center"/>
        </w:trPr>
        <w:tc>
          <w:tcPr>
            <w:tcW w:w="9069" w:type="dxa"/>
            <w:gridSpan w:val="2"/>
          </w:tcPr>
          <w:p w14:paraId="40275899" w14:textId="77777777" w:rsidR="00B66BF7" w:rsidRDefault="00E7604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Osoba do kontaktów w sprawie składanej oferty (imię, nazwisko, telefon, e-mail):</w:t>
            </w:r>
          </w:p>
          <w:p w14:paraId="407ECF15" w14:textId="77777777" w:rsidR="00B66BF7" w:rsidRDefault="00E7604F">
            <w:pPr>
              <w:widowControl/>
              <w:tabs>
                <w:tab w:val="left" w:leader="dot" w:pos="9034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5BDB28E0" w14:textId="77777777" w:rsidR="00B66BF7" w:rsidRDefault="00E7604F">
            <w:pPr>
              <w:widowControl/>
              <w:tabs>
                <w:tab w:val="left" w:leader="dot" w:pos="9034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</w:tc>
      </w:tr>
    </w:tbl>
    <w:p w14:paraId="2584D317" w14:textId="77777777" w:rsidR="00B66BF7" w:rsidRDefault="00B66BF7">
      <w:pPr>
        <w:spacing w:line="360" w:lineRule="auto"/>
        <w:rPr>
          <w:rFonts w:asciiTheme="minorHAnsi" w:hAnsiTheme="minorHAnsi" w:cstheme="minorHAnsi"/>
          <w:bCs/>
          <w:i/>
          <w:iCs/>
          <w:lang w:val="pl-PL"/>
        </w:rPr>
      </w:pPr>
    </w:p>
    <w:p w14:paraId="73A2DDFD" w14:textId="77777777" w:rsidR="00B66BF7" w:rsidRPr="004018D7" w:rsidRDefault="00E7604F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018D7">
        <w:rPr>
          <w:rFonts w:asciiTheme="minorHAnsi" w:hAnsiTheme="minorHAnsi" w:cstheme="minorHAnsi"/>
          <w:b/>
          <w:sz w:val="22"/>
          <w:szCs w:val="22"/>
          <w:lang w:val="pl-PL"/>
        </w:rPr>
        <w:t>OFERTA</w:t>
      </w:r>
    </w:p>
    <w:p w14:paraId="4A2B3270" w14:textId="6B76C0CF" w:rsidR="00B66BF7" w:rsidRPr="004018D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18D7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nr </w:t>
      </w:r>
      <w:r w:rsidR="000D29ED" w:rsidRPr="000D29E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ACNT-220-06/2020 </w:t>
      </w:r>
      <w:r w:rsidR="004018D7" w:rsidRPr="004018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018D7">
        <w:rPr>
          <w:rFonts w:asciiTheme="minorHAnsi" w:hAnsiTheme="minorHAnsi" w:cstheme="minorHAnsi"/>
          <w:sz w:val="22"/>
          <w:szCs w:val="22"/>
          <w:lang w:val="pl-PL"/>
        </w:rPr>
        <w:t xml:space="preserve">z dnia </w:t>
      </w:r>
      <w:r w:rsidR="000D29ED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083781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4018D7">
        <w:rPr>
          <w:rFonts w:asciiTheme="minorHAnsi" w:hAnsiTheme="minorHAnsi" w:cstheme="minorHAnsi"/>
          <w:sz w:val="22"/>
          <w:szCs w:val="22"/>
          <w:lang w:val="pl-PL"/>
        </w:rPr>
        <w:t>.11.2020 r. na:</w:t>
      </w:r>
    </w:p>
    <w:p w14:paraId="763AD285" w14:textId="6137DD06" w:rsidR="00B66BF7" w:rsidRDefault="00E7604F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</w:pPr>
      <w:bookmarkStart w:id="0" w:name="__DdeLink__70_3161191741"/>
      <w:bookmarkEnd w:id="0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 xml:space="preserve">Dostawę </w:t>
      </w:r>
      <w:r w:rsidR="004E7C31"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zestawu</w:t>
      </w:r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 xml:space="preserve"> do wideokonferencji zawierającego kamerę, </w:t>
      </w:r>
      <w:proofErr w:type="spellStart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Speakerphone</w:t>
      </w:r>
      <w:proofErr w:type="spellEnd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/Conference Phone, Jednostkę sterującą do połączenia z PC oraz ekran interaktywny</w:t>
      </w:r>
    </w:p>
    <w:p w14:paraId="49AB1E5E" w14:textId="77777777" w:rsidR="00B66BF7" w:rsidRDefault="00E7604F">
      <w:pPr>
        <w:widowControl/>
        <w:suppressAutoHyphens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SKŁADAMY OFERTĘ na wykonanie zamówienia w zakresie określonym w Zapytaniu ofertowym. </w:t>
      </w:r>
    </w:p>
    <w:p w14:paraId="44B8E546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OŚWIADCZAMY, że:</w:t>
      </w:r>
    </w:p>
    <w:p w14:paraId="04408234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 w14:paraId="39CFBB37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bookmarkStart w:id="1" w:name="_Hlk26216032"/>
      <w:r>
        <w:rPr>
          <w:rFonts w:cstheme="minorHAnsi"/>
        </w:rPr>
        <w:t>posiadamy uprawnienia do wykonywania określonej działalności lub czynności, jeżeli obowiązek ich posiadania wynika z odrębnych przepisów,</w:t>
      </w:r>
    </w:p>
    <w:p w14:paraId="714DFAE7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>posiadamy wiedzę i doświadczenie potrzebne do wykonania zamówienia, a także dysponujemy odpowiednim potencjałem technicznym oraz osobami zdolnymi do wykonania zamówienia,</w:t>
      </w:r>
    </w:p>
    <w:p w14:paraId="579F6C86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 xml:space="preserve">jesteśmy w  dobrej sytuacji  ekonomicznej i finansowej pozwalającej na rzetelne wykonanie </w:t>
      </w:r>
      <w:r>
        <w:rPr>
          <w:rFonts w:cstheme="minorHAnsi"/>
          <w:lang w:eastAsia="pl-PL"/>
        </w:rPr>
        <w:t>zamówienia</w:t>
      </w:r>
      <w:r>
        <w:rPr>
          <w:rFonts w:cstheme="minorHAnsi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cstheme="minorHAnsi"/>
        </w:rPr>
        <w:t>,</w:t>
      </w:r>
    </w:p>
    <w:p w14:paraId="1A132D38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6CBA7D55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>jesteśmy związani ofertą w okresie 30 dni od dnia otwarcia ofert.</w:t>
      </w:r>
    </w:p>
    <w:p w14:paraId="4967045D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</w:t>
      </w:r>
      <w:r w:rsidRPr="004E7C31">
        <w:rPr>
          <w:rFonts w:ascii="Calibri" w:hAnsi="Calibri" w:cs="Calibri"/>
          <w:sz w:val="22"/>
          <w:szCs w:val="22"/>
          <w:lang w:val="pl-PL"/>
        </w:rPr>
        <w:t>IĄZUJEMY SIĘ do wykonania zamówienia w terminie 6 tygodni od dnia podpisania umowy.</w:t>
      </w:r>
    </w:p>
    <w:p w14:paraId="101F3F93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OFERUJEMY wykonanie przedmiotu zamówienia dla niniejszego postępowania za cenę: </w:t>
      </w:r>
    </w:p>
    <w:p w14:paraId="19D6B170" w14:textId="77777777" w:rsidR="00B66BF7" w:rsidRDefault="00B66BF7">
      <w:pPr>
        <w:tabs>
          <w:tab w:val="left" w:pos="3696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61D0A8" w14:textId="77777777" w:rsidR="00B66BF7" w:rsidRDefault="00E7604F">
      <w:pPr>
        <w:tabs>
          <w:tab w:val="left" w:pos="369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Tabela 1. Tabela kosztorysowa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44"/>
        <w:gridCol w:w="2273"/>
        <w:gridCol w:w="782"/>
        <w:gridCol w:w="1195"/>
        <w:gridCol w:w="1210"/>
        <w:gridCol w:w="851"/>
        <w:gridCol w:w="763"/>
        <w:gridCol w:w="692"/>
        <w:gridCol w:w="850"/>
      </w:tblGrid>
      <w:tr w:rsidR="00B66BF7" w14:paraId="2C867CF6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9500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DDEC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Przedmiot zamówienia (proszę podać typ)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4DB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90E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jednostkowa netto (bez VAT) w PLN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B88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Liczba oferowanych jednostek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DCCB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(bez VAT) w PLN</w:t>
            </w:r>
          </w:p>
          <w:p w14:paraId="3C293029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4x5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BA0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Stawka VAT (%)*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5DB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Kwota VAT w PLN</w:t>
            </w:r>
          </w:p>
          <w:p w14:paraId="59B06FAD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6x7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282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brutto (z VAT) w PLN</w:t>
            </w:r>
          </w:p>
          <w:p w14:paraId="3A460DA6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6+8</w:t>
            </w:r>
          </w:p>
        </w:tc>
      </w:tr>
      <w:tr w:rsidR="00B66BF7" w14:paraId="1F532FD2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32C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759B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6DE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683E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F702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AB19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875E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FE3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2806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9</w:t>
            </w:r>
          </w:p>
        </w:tc>
      </w:tr>
      <w:tr w:rsidR="00B66BF7" w14:paraId="250F131E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4342" w14:textId="77777777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2F1E" w14:textId="5162FD66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do wideokonferencji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5A34" w14:textId="22CE8715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6198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E2DA" w14:textId="77777777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AED9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72A8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56DF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506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66BF7" w14:paraId="772E18DD" w14:textId="77777777" w:rsidTr="00E7604F">
        <w:tc>
          <w:tcPr>
            <w:tcW w:w="5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4F07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(należy dodać do siebie poszczególne pozycje z kolumny 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7E69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44D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6C2F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0184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B66BF7" w14:paraId="147697A0" w14:textId="77777777" w:rsidTr="00E7604F"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66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Razem kwota VAT (należy dodać do siebie poszczególne pozycje z kolumny 8)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6B5C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93DF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B66BF7" w:rsidRPr="002A2F5F" w14:paraId="54F2501C" w14:textId="77777777" w:rsidTr="00E7604F"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7EC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(należy dodać do siebie poszczególne pozycje z kolumny 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BE8F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EF82C0B" w14:textId="77777777" w:rsidR="00B66BF7" w:rsidRDefault="00B66B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1BE9516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sz w:val="22"/>
          <w:szCs w:val="22"/>
          <w:lang w:val="pl-PL" w:eastAsia="ar-SA"/>
        </w:rPr>
        <w:t>Razem wartość oferty netto (słownie): …………………………………………………………………………</w:t>
      </w:r>
    </w:p>
    <w:p w14:paraId="476A46D5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sz w:val="22"/>
          <w:szCs w:val="22"/>
          <w:lang w:val="pl-PL" w:eastAsia="ar-SA"/>
        </w:rPr>
        <w:t>Razem wartość brutto tj. cena (słownie): …………………………………………………………………………</w:t>
      </w:r>
    </w:p>
    <w:p w14:paraId="532C2B0D" w14:textId="77777777" w:rsidR="00B66BF7" w:rsidRDefault="00B66BF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07C6B1C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Wyżej podana cena jest ceną łączną i zawiera wszelkie koszty, jakie ponosimy w celu należytego spełnienia wszystkich obowiązków wynikających z realizacji zamówienia.</w:t>
      </w:r>
    </w:p>
    <w:p w14:paraId="202605C3" w14:textId="77777777" w:rsidR="00B66BF7" w:rsidRDefault="00B66BF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DB7D597" w14:textId="77777777" w:rsidR="00B66BF7" w:rsidRDefault="00B66BF7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</w:pPr>
    </w:p>
    <w:p w14:paraId="4089F432" w14:textId="77777777" w:rsidR="00B66BF7" w:rsidRDefault="00E7604F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val="pl-PL"/>
        </w:rPr>
        <w:t>Tabela 2.  Wymagania techniczne dotyczące przedmiotu zamówienia</w:t>
      </w:r>
    </w:p>
    <w:p w14:paraId="076A0333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30"/>
        <w:gridCol w:w="2428"/>
        <w:gridCol w:w="1821"/>
        <w:gridCol w:w="4281"/>
      </w:tblGrid>
      <w:tr w:rsidR="00B66BF7" w:rsidRPr="002A2F5F" w14:paraId="3F9214F3" w14:textId="77777777">
        <w:trPr>
          <w:trHeight w:val="16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977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DC2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Parametr techniczny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031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Wymagany przez Zamawiającego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035F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Oferowany przez Wykonawcę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pl-PL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B66BF7" w:rsidRPr="002A2F5F" w14:paraId="0C2CDAB6" w14:textId="77777777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23A832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9C7011A" w14:textId="22AD73EE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Dostawa </w:t>
            </w:r>
            <w:r w:rsidR="004018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do wideokonferencji zawierającego:</w:t>
            </w:r>
          </w:p>
          <w:p w14:paraId="628245A5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3AB6A6E1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6314B18E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CF2AD8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39AB792F" w14:textId="1D941E02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Kamer</w:t>
            </w:r>
            <w:r w:rsidR="004E7C31"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ę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0254DC51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0C94B38B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3FB8A41B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297C6AA7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251464D5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1A6D02E4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21CD2EFA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EC6E6D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28551D45" w14:textId="56ABB79B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Speakerphone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/Conference Phone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6450B97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07E78BB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58E850A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636C3BE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4A4360E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15E8DF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0263A0B5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8FF7E6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49260C8B" w14:textId="31E4CA82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Jednostkę sterującą do połączenia z PC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53BC101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70C2AC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777201F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6BC2BF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2927E02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79CE822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418DD457" w14:textId="77777777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8FC85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9C6013" w14:textId="0B1D3C49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ekran interaktywny</w:t>
            </w:r>
          </w:p>
        </w:tc>
        <w:tc>
          <w:tcPr>
            <w:tcW w:w="4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E76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7DBA653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72C8ED2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213DED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5FC25C4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Producent urządzenia:</w:t>
            </w:r>
          </w:p>
          <w:p w14:paraId="3E5AEE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272A9A2A" w14:textId="77777777">
        <w:trPr>
          <w:trHeight w:val="81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F54E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Wymagania dotyczące kamery</w:t>
            </w:r>
          </w:p>
        </w:tc>
      </w:tr>
      <w:tr w:rsidR="00B66BF7" w14:paraId="1C345406" w14:textId="77777777">
        <w:trPr>
          <w:trHeight w:val="8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8F53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A63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 o powierzchni 25 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val="pl-PL" w:eastAsia="pl-PL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, o pojemności do 10 osób.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2DE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9B7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</w:t>
            </w:r>
          </w:p>
          <w:p w14:paraId="7A0EF65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2B0C9171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2B8C85B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37F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7A4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Pole widzenia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C0D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90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070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Pole widzenia kamery</w:t>
            </w:r>
          </w:p>
          <w:p w14:paraId="30EA675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678C6F5A" w14:textId="77777777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1E3D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8C3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3E1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min. 1920 x 1080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5EA9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kamery</w:t>
            </w:r>
          </w:p>
          <w:p w14:paraId="09C50CE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......................................... ..</w:t>
            </w:r>
          </w:p>
        </w:tc>
      </w:tr>
      <w:tr w:rsidR="00B66BF7" w14:paraId="0FCD8739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8B87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8C4B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Autofokus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F1EA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8EBA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Autofokus</w:t>
            </w:r>
            <w:proofErr w:type="spellEnd"/>
          </w:p>
          <w:p w14:paraId="5ED440F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5892B91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455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C85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obrotu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9D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60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675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obrotu kamery</w:t>
            </w:r>
          </w:p>
          <w:p w14:paraId="0E75CEF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47B1CC8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2B65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AEA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pochylenia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3311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40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FBCB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pochylenia kamery</w:t>
            </w:r>
          </w:p>
          <w:p w14:paraId="7D768AA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51D2BAA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164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98D8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Zakres temperatury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zewnetrznej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pracy urządzenia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7B0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 zakresie co najmniej od  0 do 35 </w:t>
            </w:r>
            <w:r>
              <w:rPr>
                <w:rFonts w:ascii="Arial" w:eastAsia="Times New Roman" w:hAnsi="Arial" w:cs="Arial"/>
                <w:color w:val="0A0A0A"/>
                <w:kern w:val="0"/>
                <w:sz w:val="22"/>
                <w:szCs w:val="22"/>
                <w:shd w:val="clear" w:color="auto" w:fill="FEFEFE"/>
                <w:lang w:val="pl-PL" w:eastAsia="pl-PL" w:bidi="ar-SA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C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93F5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zewnętrznej temperatury pracy</w:t>
            </w:r>
          </w:p>
          <w:p w14:paraId="14606A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6CC3E2D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EE79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766A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kompatybilność z jednostką sterującą wideokonferencją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A8DA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303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kompatybilność z jednostką sterującą wideokonferencją</w:t>
            </w:r>
          </w:p>
          <w:p w14:paraId="74AB5AB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69B0534A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1389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10. 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458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ustawieniem kamery za pomocą pilota lub stacji sterującej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1AE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FFEA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ustawieniem kamery za pomocą pilota lub stacji sterującej</w:t>
            </w:r>
          </w:p>
          <w:p w14:paraId="6B885EF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1C43200C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8402F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Wymagania dotyczące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Speakerphone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/Conference Phone</w:t>
            </w:r>
          </w:p>
        </w:tc>
      </w:tr>
      <w:tr w:rsidR="00B66BF7" w:rsidRPr="002A2F5F" w14:paraId="61ACF90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1F1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11.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267B5" w14:textId="3DA26F2C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Głośnik kompatybilny z całym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166F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Wbudowany lub zewnętrzny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E8C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wydajność dupleksowa dźwięku</w:t>
            </w:r>
          </w:p>
          <w:p w14:paraId="75B5FC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:rsidRPr="002A2F5F" w14:paraId="4E18422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B829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12. 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E12B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Akustyczna eliminacja echa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1600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DF36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Akustyczna eliminacja echa</w:t>
            </w:r>
          </w:p>
          <w:p w14:paraId="3110018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:rsidRPr="002A2F5F" w14:paraId="3068549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FD5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4B95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Technologia redukcji hałasu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7F8B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FC0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Technologia redukcji hałasu</w:t>
            </w:r>
          </w:p>
          <w:p w14:paraId="60CCEB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21A03C2B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1831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DD9B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mikrofonów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671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100Hz - 11KHz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B568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mikrofonów</w:t>
            </w:r>
          </w:p>
          <w:p w14:paraId="3B82BD2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……………………………...</w:t>
            </w:r>
          </w:p>
        </w:tc>
      </w:tr>
      <w:tr w:rsidR="00B66BF7" w14:paraId="3319147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108C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A74E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głośników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03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120Hz - 14KHz 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B792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głośników</w:t>
            </w:r>
          </w:p>
          <w:p w14:paraId="3A740BB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0F21B9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……………………………….</w:t>
            </w:r>
          </w:p>
        </w:tc>
      </w:tr>
      <w:tr w:rsidR="00B66BF7" w14:paraId="7B18ECF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1F2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254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Security slot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E4C1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AC70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Security slot</w:t>
            </w:r>
          </w:p>
          <w:p w14:paraId="3B4257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:rsidRPr="002A2F5F" w14:paraId="293BBDB9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78F9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CF9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podłączenia dodatkowych mikrofonów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BA6C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744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podłączenia dodatkowych mikrofonów</w:t>
            </w:r>
          </w:p>
          <w:p w14:paraId="4FDB40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641BFE9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351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18.</w:t>
            </w:r>
          </w:p>
          <w:p w14:paraId="7B03160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2168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Wyświetlacz wbudowany pozwalający na wyświetlanie podstawowych informacji o połączeniu konferencyjnym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84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334F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Wyświetlacz wbudowany pozwalający na wyświetlanie podstawowych informacji o połączeniu konferencyjnym</w:t>
            </w:r>
          </w:p>
          <w:p w14:paraId="31E2C7E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82BAD2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416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C2FD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Wyświetlanie podstawowych informacji o statusie połączenia konferencyjnego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EB6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Na wyświetlaczu lub kontrolki wbudowane</w:t>
            </w:r>
          </w:p>
          <w:p w14:paraId="1F9A8CE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Minimalne informacje - “Wyciszenie”, “Wstrzymane”, “Połączenie”</w:t>
            </w:r>
          </w:p>
          <w:p w14:paraId="071C8CDB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689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Wyświetlanie podstawowych informacji o statusie połączenia konferencyjnego</w:t>
            </w:r>
          </w:p>
          <w:p w14:paraId="5A3DBAE1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0D3728F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……………………………….</w:t>
            </w:r>
          </w:p>
        </w:tc>
      </w:tr>
      <w:tr w:rsidR="00B66BF7" w14:paraId="0DD9670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883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1C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głośnością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5791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664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głośnością</w:t>
            </w:r>
          </w:p>
          <w:p w14:paraId="4CD7CC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lastRenderedPageBreak/>
              <w:t>TAK/NIE</w:t>
            </w:r>
          </w:p>
        </w:tc>
      </w:tr>
      <w:tr w:rsidR="00B66BF7" w14:paraId="1471396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A5F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162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 o powierzchni 25 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val="pl-PL" w:eastAsia="pl-PL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, o pojemności do 10 osób.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766F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92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</w:t>
            </w:r>
          </w:p>
          <w:p w14:paraId="3A02517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05FB4ACC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:rsidRPr="002A2F5F" w14:paraId="6946D19F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9862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Jednostka sterująca do połączenia z PC</w:t>
            </w:r>
          </w:p>
        </w:tc>
      </w:tr>
      <w:tr w:rsidR="00B66BF7" w14:paraId="7929D21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C1C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22.</w:t>
            </w:r>
          </w:p>
          <w:p w14:paraId="4EEB33FB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F69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26AA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27A6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  <w:p w14:paraId="561EDD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:rsidRPr="002A2F5F" w14:paraId="7C25ACB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CA8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23.</w:t>
            </w:r>
          </w:p>
          <w:p w14:paraId="6795679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4DE6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4221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D2AB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Zoom</w:t>
            </w:r>
          </w:p>
          <w:p w14:paraId="5E3D990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48ED62F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C14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57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innymi programami do wideokonferencji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BEA9" w14:textId="77777777" w:rsidR="00B66BF7" w:rsidRPr="000D29ED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en-GB" w:eastAsia="pl-PL" w:bidi="ar-SA"/>
              </w:rPr>
            </w:pPr>
            <w:r w:rsidRPr="000D29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pl-PL" w:bidi="ar-SA"/>
              </w:rPr>
              <w:t xml:space="preserve">Min. Skype, Cisco </w:t>
            </w:r>
            <w:proofErr w:type="spellStart"/>
            <w:r w:rsidRPr="000D29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pl-PL" w:bidi="ar-SA"/>
              </w:rPr>
              <w:t>Webex</w:t>
            </w:r>
            <w:proofErr w:type="spellEnd"/>
            <w:r w:rsidRPr="000D29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pl-PL" w:bidi="ar-SA"/>
              </w:rPr>
              <w:t xml:space="preserve">, </w:t>
            </w:r>
            <w:proofErr w:type="spellStart"/>
            <w:r w:rsidRPr="000D29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pl-PL" w:bidi="ar-SA"/>
              </w:rPr>
              <w:t>BlueJeans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C1E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innymi programami do wideokonferencji</w:t>
            </w:r>
          </w:p>
          <w:p w14:paraId="4B717AA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5B7C419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462B53D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B75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45C0" w14:textId="5A7973D9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Pełna kompatybilność z pozostałymi urządzeniami peryferyjnymi oferowanego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konferencyjnego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E9DD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AC2DD" w14:textId="0366DC19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Pełna kompatybilność z pozostałymi urządzeniami peryferyjnymi oferowanego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konferencyjnego</w:t>
            </w:r>
          </w:p>
          <w:p w14:paraId="04B245C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46B8FE30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CE8BB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Wymagania dotyczące Ekranu interaktywnego</w:t>
            </w:r>
          </w:p>
        </w:tc>
      </w:tr>
      <w:tr w:rsidR="00B66BF7" w14:paraId="286AA65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C506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4640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Przekątna ekranu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DD1E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55’’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B878D" w14:textId="566E5AE2" w:rsidR="00B66BF7" w:rsidRPr="004018D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>Przekątna ekranu</w:t>
            </w:r>
            <w:r w:rsidR="007923F9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[kryterium dodatkowo punktowane</w:t>
            </w:r>
            <w:r w:rsidR="004018D7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– wykonawca jest zobowiązany podać oferowaną przekątną ekranu</w:t>
            </w:r>
            <w:r w:rsidR="007923F9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>]</w:t>
            </w:r>
          </w:p>
          <w:p w14:paraId="7A9B6A80" w14:textId="77777777" w:rsidR="004018D7" w:rsidRP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0 pkt.  – dla przekątnych co najmniej 55’’</w:t>
            </w:r>
          </w:p>
          <w:p w14:paraId="45837852" w14:textId="77777777" w:rsid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10 pkt. – dla przekątnych  co najmniej 65’’</w:t>
            </w:r>
          </w:p>
          <w:p w14:paraId="62A16C56" w14:textId="776DAC9A" w:rsidR="004018D7" w:rsidRP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15 pkt. – dla przekątnych  co najmniej 70’’</w:t>
            </w:r>
          </w:p>
          <w:p w14:paraId="28DC223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68A3D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  <w:p w14:paraId="201A34DC" w14:textId="193B511B" w:rsidR="007923F9" w:rsidRDefault="007923F9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4EAB1D5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BA62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2048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ekranu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396A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3 840 x 2 160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D9E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ekranu</w:t>
            </w:r>
          </w:p>
          <w:p w14:paraId="70E197C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989987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lastRenderedPageBreak/>
              <w:t>………………………………</w:t>
            </w:r>
          </w:p>
        </w:tc>
      </w:tr>
      <w:tr w:rsidR="00B66BF7" w14:paraId="3E9E7BF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091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28.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DBCD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Czas reakcji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2A1C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maksimum 8.5 ms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498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Czas reakcji</w:t>
            </w:r>
          </w:p>
          <w:p w14:paraId="14B650EF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14BA8F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59A0C10D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6002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0C1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Kąt widzenia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B8E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Minimum 175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EE7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Kąt widzenia</w:t>
            </w:r>
          </w:p>
          <w:p w14:paraId="7F133E64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04D898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463A810B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AE97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C2B1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dotykowe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ED50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FB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dotykowe</w:t>
            </w:r>
          </w:p>
          <w:p w14:paraId="34A515F8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C488C4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1B97D34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5697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D198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Klasa energetyczna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566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Minimum 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22E0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Klasa energetyczna</w:t>
            </w:r>
          </w:p>
          <w:p w14:paraId="0B6D60C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7E263A4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1BCF94F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FFD1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E2A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Źródło zasilania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894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AC 100~240V 50/60Hz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3E32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Źródło zasilania</w:t>
            </w:r>
          </w:p>
          <w:p w14:paraId="3DDD3D95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6B9059B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28AB3C1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33B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25D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pracy w orientacji poziomej i pionowej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A1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E946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pracy w orientacji poziomej i pionowej</w:t>
            </w:r>
          </w:p>
          <w:p w14:paraId="1310836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7B8E99B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60E3AEA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A5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24DF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C5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BCDF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  <w:p w14:paraId="1A98543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6C63FA1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188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BC15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łączności bezprzewodowej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3F999" w14:textId="77777777" w:rsidR="00B66BF7" w:rsidRDefault="00E7604F">
            <w:pPr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WiFi</w:t>
            </w:r>
            <w:proofErr w:type="spellEnd"/>
          </w:p>
          <w:p w14:paraId="60CB2CD6" w14:textId="77777777" w:rsidR="00B66BF7" w:rsidRDefault="00E7604F">
            <w:pPr>
              <w:numPr>
                <w:ilvl w:val="0"/>
                <w:numId w:val="6"/>
              </w:numPr>
              <w:suppressAutoHyphens w:val="0"/>
              <w:spacing w:after="16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Bluetooth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E7C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łączności bezprzewodowej</w:t>
            </w:r>
          </w:p>
          <w:p w14:paraId="7860B069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05C9F9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……………………………..</w:t>
            </w:r>
          </w:p>
        </w:tc>
      </w:tr>
      <w:tr w:rsidR="00B66BF7" w14:paraId="7AE5B2E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D22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48C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Wejście HDMI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1DD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F48A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Wejście HDMI</w:t>
            </w:r>
          </w:p>
          <w:p w14:paraId="33C3D59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…………...</w:t>
            </w:r>
          </w:p>
        </w:tc>
      </w:tr>
      <w:tr w:rsidR="00B66BF7" w14:paraId="6B697757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53B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714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Port USB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EE78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74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Port USB</w:t>
            </w:r>
          </w:p>
          <w:p w14:paraId="23C5841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…………………………..</w:t>
            </w:r>
          </w:p>
        </w:tc>
      </w:tr>
      <w:tr w:rsidR="00B66BF7" w14:paraId="499B4DCF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30A7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Wyposażenie dodatkowe</w:t>
            </w:r>
          </w:p>
        </w:tc>
      </w:tr>
      <w:tr w:rsidR="00B66BF7" w14:paraId="565194D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4E18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DD8E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kabli zasilających niezbędnych do działania systemu (wraz z ekranem)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16D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70D8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kabli zasilających niezbędnych do działania systemu (wraz z ekranem)</w:t>
            </w:r>
          </w:p>
          <w:p w14:paraId="1D3F8CBA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A067F6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8106AE7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C57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F130A" w14:textId="7278F5AB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 kabli połączeniowych zapewniających swobodne połączenie urządzeń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w dedykowanym pomieszczeniu w miejscach wybranych przez zamawiającego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A31F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8CB8" w14:textId="14226582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 kabli połączeniowych zapewniających swobodne połączenie urządzeń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zestawu 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 dedykowanym pomieszczeniu w miejscach wybranych przez zamawiającego</w:t>
            </w:r>
          </w:p>
          <w:p w14:paraId="11954218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6153EA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2D61705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1CD2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9061A" w14:textId="7784DBDE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mikrofony rozszerzające kompatybilne z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BC3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2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43BF" w14:textId="2F7A17AD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mikrofony rozszerzające kompatybilne z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  <w:p w14:paraId="6DB9B387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0829244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………………………….</w:t>
            </w:r>
          </w:p>
        </w:tc>
      </w:tr>
      <w:tr w:rsidR="00B66BF7" w14:paraId="42B233D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07EF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2D79E" w14:textId="4FBB5C78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uchwyty mocujące elementy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do ściany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689B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DA20" w14:textId="5A55144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uchwyty mocujące elementy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do ściany</w:t>
            </w:r>
          </w:p>
          <w:p w14:paraId="1462B58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9DA9C7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8BF3E5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7D1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9FDB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Stojak mobilny do ekranu interaktywnego zapewniający stabilne mocowanie oraz orientację ekranu w pionie i poziomie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66D8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5BCE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Stojak mobilny do ekranu interaktywnego zapewniający stabilne mocowanie oraz orientację ekranu w pionie i poziomie</w:t>
            </w:r>
          </w:p>
          <w:p w14:paraId="7E4C9500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5AFD0B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565B0435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69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F1E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rysików kompatybilnych z ekranem interaktywnym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5B99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801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rysików kompatybilnych z ekranem interaktywnym</w:t>
            </w:r>
          </w:p>
          <w:p w14:paraId="26EA9D5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1A3DCD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>………….</w:t>
            </w:r>
          </w:p>
        </w:tc>
      </w:tr>
    </w:tbl>
    <w:p w14:paraId="7CBD4DA0" w14:textId="77777777" w:rsidR="00B66BF7" w:rsidRDefault="00B66BF7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0557F44E" w14:textId="77777777" w:rsidR="00B66BF7" w:rsidRDefault="00E7604F">
      <w:pPr>
        <w:widowControl/>
        <w:suppressAutoHyphens w:val="0"/>
        <w:spacing w:after="24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Tabela 3. Pozostałe wymagania stawiane przez Zamawiającego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2"/>
        <w:gridCol w:w="5263"/>
        <w:gridCol w:w="1288"/>
        <w:gridCol w:w="1937"/>
      </w:tblGrid>
      <w:tr w:rsidR="00B66BF7" w:rsidRPr="002A2F5F" w14:paraId="009557A1" w14:textId="77777777" w:rsidTr="004018D7">
        <w:trPr>
          <w:trHeight w:val="2030"/>
        </w:trPr>
        <w:tc>
          <w:tcPr>
            <w:tcW w:w="562" w:type="dxa"/>
          </w:tcPr>
          <w:p w14:paraId="1A440D82" w14:textId="77777777" w:rsidR="00B66BF7" w:rsidRDefault="00E7604F" w:rsidP="004018D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L.p</w:t>
            </w:r>
            <w:proofErr w:type="spellEnd"/>
          </w:p>
        </w:tc>
        <w:tc>
          <w:tcPr>
            <w:tcW w:w="5263" w:type="dxa"/>
          </w:tcPr>
          <w:p w14:paraId="3FC6FE68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Pozostałe wymagania</w:t>
            </w:r>
          </w:p>
          <w:p w14:paraId="501AAEE0" w14:textId="77777777" w:rsidR="00B66BF7" w:rsidRDefault="00E7604F">
            <w:pPr>
              <w:suppressAutoHyphens w:val="0"/>
              <w:spacing w:before="240"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 </w:t>
            </w:r>
          </w:p>
          <w:p w14:paraId="2AB3B213" w14:textId="77777777" w:rsidR="00B66BF7" w:rsidRDefault="00B66B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88" w:type="dxa"/>
          </w:tcPr>
          <w:p w14:paraId="4AC34F8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Wymagany przez Zamawiającego</w:t>
            </w:r>
          </w:p>
        </w:tc>
        <w:tc>
          <w:tcPr>
            <w:tcW w:w="1937" w:type="dxa"/>
          </w:tcPr>
          <w:p w14:paraId="41CFCD75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Oferowany przez Wykonawcę**</w:t>
            </w:r>
          </w:p>
          <w:p w14:paraId="5C09D74C" w14:textId="77777777" w:rsidR="00B66BF7" w:rsidRDefault="00E7604F">
            <w:pPr>
              <w:suppressAutoHyphens w:val="0"/>
              <w:spacing w:before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(Wykonawca jest obowiązany potwierdzić lub podać oferowane  parametry)</w:t>
            </w:r>
          </w:p>
        </w:tc>
      </w:tr>
      <w:tr w:rsidR="00B66BF7" w14:paraId="6413EC61" w14:textId="77777777" w:rsidTr="004018D7">
        <w:trPr>
          <w:trHeight w:val="2345"/>
        </w:trPr>
        <w:tc>
          <w:tcPr>
            <w:tcW w:w="562" w:type="dxa"/>
          </w:tcPr>
          <w:p w14:paraId="7C4F66DE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  <w:p w14:paraId="0D2A5960" w14:textId="43E04129" w:rsidR="00B66BF7" w:rsidRDefault="00B66BF7" w:rsidP="004018D7">
            <w:pPr>
              <w:suppressAutoHyphens w:val="0"/>
              <w:spacing w:before="240" w:after="24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  <w:p w14:paraId="2CB36728" w14:textId="0D309E6F" w:rsidR="00B66BF7" w:rsidRDefault="00B66BF7" w:rsidP="004018D7">
            <w:pPr>
              <w:suppressAutoHyphens w:val="0"/>
              <w:spacing w:before="24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263" w:type="dxa"/>
          </w:tcPr>
          <w:p w14:paraId="7989349B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Na dostarczony przedmiot zamówienia Wykonawca udzieli gwarancji licząc od dnia podpisania protokołu odbioru</w:t>
            </w:r>
          </w:p>
        </w:tc>
        <w:tc>
          <w:tcPr>
            <w:tcW w:w="1288" w:type="dxa"/>
          </w:tcPr>
          <w:p w14:paraId="1FB41EAA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Co najmniej 12 miesięcy</w:t>
            </w:r>
          </w:p>
        </w:tc>
        <w:tc>
          <w:tcPr>
            <w:tcW w:w="1937" w:type="dxa"/>
          </w:tcPr>
          <w:p w14:paraId="5C091914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36208EF" w14:textId="77777777" w:rsidTr="004018D7">
        <w:trPr>
          <w:trHeight w:val="1430"/>
        </w:trPr>
        <w:tc>
          <w:tcPr>
            <w:tcW w:w="562" w:type="dxa"/>
          </w:tcPr>
          <w:p w14:paraId="6B603674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5263" w:type="dxa"/>
          </w:tcPr>
          <w:p w14:paraId="6515EB96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1288" w:type="dxa"/>
          </w:tcPr>
          <w:p w14:paraId="14FBC59E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19D8F5F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15DEF9E" w14:textId="77777777" w:rsidTr="004018D7">
        <w:trPr>
          <w:trHeight w:val="1835"/>
        </w:trPr>
        <w:tc>
          <w:tcPr>
            <w:tcW w:w="562" w:type="dxa"/>
          </w:tcPr>
          <w:p w14:paraId="52FD95BC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5263" w:type="dxa"/>
          </w:tcPr>
          <w:p w14:paraId="65663020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gwarantuje że w przypadku stwierdzenia wad w wykonanym przedmiocie umowy Wykonawca zobowiązuje się do ich nieodpłatnej wymiany lub usunięcia wad w terminie do 30 dni od daty zgłoszenia</w:t>
            </w:r>
          </w:p>
        </w:tc>
        <w:tc>
          <w:tcPr>
            <w:tcW w:w="1288" w:type="dxa"/>
          </w:tcPr>
          <w:p w14:paraId="1C512BDF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710CC13B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2805A12D" w14:textId="77777777" w:rsidTr="004018D7">
        <w:trPr>
          <w:trHeight w:val="1670"/>
        </w:trPr>
        <w:tc>
          <w:tcPr>
            <w:tcW w:w="562" w:type="dxa"/>
          </w:tcPr>
          <w:p w14:paraId="5BBE4B8D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5263" w:type="dxa"/>
          </w:tcPr>
          <w:p w14:paraId="2E65412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podczas trwania okresu gwarancji odbierze i dostarczy urządzenie na własny koszt jeśli naprawa nie będzie możliwa w siedzibie Zamawiającego</w:t>
            </w:r>
          </w:p>
        </w:tc>
        <w:tc>
          <w:tcPr>
            <w:tcW w:w="1288" w:type="dxa"/>
          </w:tcPr>
          <w:p w14:paraId="7D825D32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0D3E3F0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D01792C" w14:textId="77777777" w:rsidTr="004018D7">
        <w:trPr>
          <w:trHeight w:val="1190"/>
        </w:trPr>
        <w:tc>
          <w:tcPr>
            <w:tcW w:w="562" w:type="dxa"/>
          </w:tcPr>
          <w:p w14:paraId="7B0511D0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5263" w:type="dxa"/>
          </w:tcPr>
          <w:p w14:paraId="0C8949E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przedmiot zamówienia, jest  fabrycznie nowy wolny od wad materiałowych i prawnych</w:t>
            </w:r>
          </w:p>
        </w:tc>
        <w:tc>
          <w:tcPr>
            <w:tcW w:w="1288" w:type="dxa"/>
          </w:tcPr>
          <w:p w14:paraId="09E6028F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57FCEC48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EAAE8A5" w14:textId="77777777" w:rsidTr="004018D7">
        <w:trPr>
          <w:trHeight w:val="1910"/>
        </w:trPr>
        <w:tc>
          <w:tcPr>
            <w:tcW w:w="562" w:type="dxa"/>
          </w:tcPr>
          <w:p w14:paraId="5C925FDB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6.</w:t>
            </w:r>
          </w:p>
        </w:tc>
        <w:tc>
          <w:tcPr>
            <w:tcW w:w="5263" w:type="dxa"/>
          </w:tcPr>
          <w:p w14:paraId="76742A59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zapewnia, że dostarczony przedmiot zamówienia będzie zawierać wszystkie niezbędne elementy umożliwiające rozpoczęcie pracy, takie jak oprogramowanie, sterowniki, kable, itp.</w:t>
            </w:r>
          </w:p>
        </w:tc>
        <w:tc>
          <w:tcPr>
            <w:tcW w:w="1288" w:type="dxa"/>
          </w:tcPr>
          <w:p w14:paraId="618997B5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768DF2DC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59614F4E" w14:textId="77777777" w:rsidTr="004018D7">
        <w:trPr>
          <w:trHeight w:val="1910"/>
        </w:trPr>
        <w:tc>
          <w:tcPr>
            <w:tcW w:w="562" w:type="dxa"/>
          </w:tcPr>
          <w:p w14:paraId="3DABCC32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5263" w:type="dxa"/>
          </w:tcPr>
          <w:p w14:paraId="02C5743B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1288" w:type="dxa"/>
          </w:tcPr>
          <w:p w14:paraId="6C08BBA5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26139C56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BBE2629" w14:textId="77777777" w:rsidTr="004018D7">
        <w:trPr>
          <w:trHeight w:val="1145"/>
        </w:trPr>
        <w:tc>
          <w:tcPr>
            <w:tcW w:w="562" w:type="dxa"/>
          </w:tcPr>
          <w:p w14:paraId="052C48CB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5263" w:type="dxa"/>
          </w:tcPr>
          <w:p w14:paraId="0EF144FA" w14:textId="24F3DA34" w:rsidR="00B66BF7" w:rsidRPr="00CE2442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Przedmiot zamówienia powinien być dostarczony do siedziby Zamawiającego tj.: ul. Rektorska 4, 00-614, Warszawa, pom. </w:t>
            </w:r>
            <w:r w:rsidR="00CE2442"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5.05</w:t>
            </w:r>
            <w:r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, V piętro</w:t>
            </w:r>
          </w:p>
          <w:p w14:paraId="58EFEB42" w14:textId="77777777" w:rsidR="00B66BF7" w:rsidRPr="00CE2442" w:rsidRDefault="00B66B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88" w:type="dxa"/>
          </w:tcPr>
          <w:p w14:paraId="072124E9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1D91C1A2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3A8FD52" w14:textId="77777777" w:rsidTr="004018D7">
        <w:trPr>
          <w:trHeight w:val="1145"/>
        </w:trPr>
        <w:tc>
          <w:tcPr>
            <w:tcW w:w="562" w:type="dxa"/>
          </w:tcPr>
          <w:p w14:paraId="48CAE995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5263" w:type="dxa"/>
          </w:tcPr>
          <w:p w14:paraId="2B6FC82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Przedmiot zamówienia zostanie dostarczony w terminie do 6 tygodni od dnia podpisania umowy.</w:t>
            </w:r>
          </w:p>
        </w:tc>
        <w:tc>
          <w:tcPr>
            <w:tcW w:w="1288" w:type="dxa"/>
          </w:tcPr>
          <w:p w14:paraId="7A5F5863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36CEB957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C031C4D" w14:textId="77777777" w:rsidTr="004018D7">
        <w:trPr>
          <w:trHeight w:val="1145"/>
        </w:trPr>
        <w:tc>
          <w:tcPr>
            <w:tcW w:w="562" w:type="dxa"/>
          </w:tcPr>
          <w:p w14:paraId="750B0DE6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</w:tc>
        <w:tc>
          <w:tcPr>
            <w:tcW w:w="5263" w:type="dxa"/>
          </w:tcPr>
          <w:p w14:paraId="44212BF6" w14:textId="0E934799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Wykonawca dokona instalacji i montażu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w pomieszczeniu dostawy</w:t>
            </w:r>
          </w:p>
        </w:tc>
        <w:tc>
          <w:tcPr>
            <w:tcW w:w="1288" w:type="dxa"/>
          </w:tcPr>
          <w:p w14:paraId="47A05C80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1937" w:type="dxa"/>
          </w:tcPr>
          <w:p w14:paraId="6E09760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7437FDD" w14:textId="77777777" w:rsidTr="004018D7">
        <w:trPr>
          <w:trHeight w:val="1145"/>
        </w:trPr>
        <w:tc>
          <w:tcPr>
            <w:tcW w:w="562" w:type="dxa"/>
          </w:tcPr>
          <w:p w14:paraId="1E61A3BF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</w:tc>
        <w:tc>
          <w:tcPr>
            <w:tcW w:w="5263" w:type="dxa"/>
          </w:tcPr>
          <w:p w14:paraId="22D38DE9" w14:textId="77777777" w:rsidR="00B66BF7" w:rsidRDefault="00E7604F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 w:rsidRPr="00CE2442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Wykonawca zapewni instruktarz stanowiskowy dla co najmniej 4 przedstawicieli Zamawiającego na miejscu w siedzibie Zamawiającego. Dopuszcza się formę zdalną instruktarzu, jeśli sytuacja epidemiczna i związane z nią obostrzenia będą skutkowały brakiem możliwości organizacji spotkania na miejscu. W takim wypadku wykonawca zapewni wszelką sprzęt niezbędny do przeprowadzania instruktarzu. Instruktarz zostanie przeprowadzony w dniu roboczym w wybranych godzinach pracy Zamawiającego, tj. od 8.00 do 16.00.</w:t>
            </w:r>
          </w:p>
        </w:tc>
        <w:tc>
          <w:tcPr>
            <w:tcW w:w="1288" w:type="dxa"/>
          </w:tcPr>
          <w:p w14:paraId="28F7EDFA" w14:textId="77777777" w:rsidR="00B66BF7" w:rsidRDefault="00E7604F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1937" w:type="dxa"/>
          </w:tcPr>
          <w:p w14:paraId="4A714A7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</w:tbl>
    <w:p w14:paraId="738D350C" w14:textId="77777777" w:rsidR="00B66BF7" w:rsidRDefault="00E7604F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130C5193" wp14:editId="5AA230DE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0B38FFA1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13ED7326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17672397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6ACD26D4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5B577E16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468D018F" w14:textId="77777777" w:rsidR="00B66BF7" w:rsidRDefault="00B66BF7">
      <w:pPr>
        <w:rPr>
          <w:lang w:val="pl-PL"/>
        </w:rPr>
      </w:pPr>
    </w:p>
    <w:p w14:paraId="2A81B68C" w14:textId="77777777" w:rsidR="00B66BF7" w:rsidRDefault="00B66BF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D44EC67" w14:textId="77777777" w:rsidR="00B66BF7" w:rsidRDefault="00E7604F">
      <w:pPr>
        <w:widowControl/>
        <w:numPr>
          <w:ilvl w:val="0"/>
          <w:numId w:val="1"/>
        </w:numPr>
        <w:suppressAutoHyphens w:val="0"/>
        <w:spacing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lastRenderedPageBreak/>
        <w:t>Załącznikami do niniejszego formularza stanowiącymi integralną część oferty są:</w:t>
      </w:r>
    </w:p>
    <w:p w14:paraId="682E198F" w14:textId="77777777" w:rsidR="00B66BF7" w:rsidRDefault="00E7604F">
      <w:pPr>
        <w:widowControl/>
        <w:numPr>
          <w:ilvl w:val="0"/>
          <w:numId w:val="2"/>
        </w:numPr>
        <w:tabs>
          <w:tab w:val="left" w:pos="900"/>
        </w:tabs>
        <w:suppressAutoHyphens w:val="0"/>
        <w:spacing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formularz RODO,</w:t>
      </w:r>
    </w:p>
    <w:p w14:paraId="4B97839A" w14:textId="77777777" w:rsidR="00B66BF7" w:rsidRDefault="00E7604F">
      <w:pPr>
        <w:widowControl/>
        <w:numPr>
          <w:ilvl w:val="0"/>
          <w:numId w:val="2"/>
        </w:numPr>
        <w:tabs>
          <w:tab w:val="left" w:pos="900"/>
        </w:tabs>
        <w:suppressAutoHyphens w:val="0"/>
        <w:spacing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____________________________________________________________________</w:t>
      </w:r>
    </w:p>
    <w:p w14:paraId="0EA08011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3E5DCCD7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2F882494" w14:textId="77777777" w:rsidR="00B66BF7" w:rsidRDefault="00E7604F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_______________, dnia ___________________</w:t>
      </w:r>
    </w:p>
    <w:p w14:paraId="14F01EC1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5AD8958C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41EE07FB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</w:t>
      </w:r>
    </w:p>
    <w:p w14:paraId="63B50624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podpis osoby upoważnionej</w:t>
      </w:r>
    </w:p>
    <w:p w14:paraId="32B98ABD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/>
          <w:lang w:val="pl-PL"/>
        </w:rPr>
        <w:t>do reprezentowania wykonawcy</w:t>
      </w:r>
    </w:p>
    <w:sectPr w:rsidR="00B66BF7">
      <w:headerReference w:type="default" r:id="rId8"/>
      <w:footerReference w:type="default" r:id="rId9"/>
      <w:pgSz w:w="11906" w:h="16838"/>
      <w:pgMar w:top="1134" w:right="1418" w:bottom="1134" w:left="1418" w:header="709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C6B7" w14:textId="77777777" w:rsidR="003E702B" w:rsidRDefault="00E7604F">
      <w:r>
        <w:separator/>
      </w:r>
    </w:p>
  </w:endnote>
  <w:endnote w:type="continuationSeparator" w:id="0">
    <w:p w14:paraId="098D3959" w14:textId="77777777" w:rsidR="003E702B" w:rsidRDefault="00E7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Time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4925" w14:textId="77777777" w:rsidR="00B66BF7" w:rsidRDefault="00E7604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Międzynarodowa Agenda Badawcza: Centrum Naukowo-Technologiczne Astrofizyki Cząstek</w:t>
    </w:r>
  </w:p>
  <w:p w14:paraId="666AF046" w14:textId="77777777" w:rsidR="00B66BF7" w:rsidRDefault="00E7604F">
    <w:pPr>
      <w:pStyle w:val="Stopka"/>
      <w:jc w:val="center"/>
    </w:pPr>
    <w:r>
      <w:rPr>
        <w:sz w:val="20"/>
        <w:szCs w:val="20"/>
      </w:rPr>
      <w:t xml:space="preserve">Zakład </w:t>
    </w:r>
    <w:proofErr w:type="spellStart"/>
    <w:r>
      <w:rPr>
        <w:sz w:val="20"/>
        <w:szCs w:val="20"/>
      </w:rPr>
      <w:t>AstroCeNT</w:t>
    </w:r>
    <w:proofErr w:type="spellEnd"/>
    <w:r>
      <w:rPr>
        <w:sz w:val="20"/>
        <w:szCs w:val="20"/>
      </w:rPr>
      <w:t xml:space="preserve"> Centrum Astronomicznego im. Mikołaja Kopernika PAN</w:t>
    </w:r>
  </w:p>
  <w:p w14:paraId="2F90938F" w14:textId="77777777" w:rsidR="00B66BF7" w:rsidRDefault="00E7604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FDF4" w14:textId="77777777" w:rsidR="003E702B" w:rsidRDefault="00E7604F">
      <w:r>
        <w:separator/>
      </w:r>
    </w:p>
  </w:footnote>
  <w:footnote w:type="continuationSeparator" w:id="0">
    <w:p w14:paraId="3D142537" w14:textId="77777777" w:rsidR="003E702B" w:rsidRDefault="00E7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7427" w14:textId="77777777" w:rsidR="00B66BF7" w:rsidRDefault="00E7604F">
    <w:pPr>
      <w:pStyle w:val="Nagwek"/>
    </w:pPr>
    <w:r>
      <w:rPr>
        <w:noProof/>
      </w:rPr>
      <w:drawing>
        <wp:inline distT="0" distB="0" distL="0" distR="0" wp14:anchorId="04702935" wp14:editId="5DE9798B">
          <wp:extent cx="5759450" cy="79883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EB2"/>
    <w:multiLevelType w:val="multilevel"/>
    <w:tmpl w:val="6F2ED2B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9A3FC6"/>
    <w:multiLevelType w:val="multilevel"/>
    <w:tmpl w:val="A170E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044BF"/>
    <w:multiLevelType w:val="multilevel"/>
    <w:tmpl w:val="2AE62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F24BE8"/>
    <w:multiLevelType w:val="multilevel"/>
    <w:tmpl w:val="9984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AD2762"/>
    <w:multiLevelType w:val="multilevel"/>
    <w:tmpl w:val="172667C4"/>
    <w:lvl w:ilvl="0">
      <w:start w:val="1"/>
      <w:numFmt w:val="upperRoman"/>
      <w:pStyle w:val="ZO-L1Naglowek1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92" w:hanging="425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18" w:hanging="426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425"/>
      </w:pPr>
      <w:rPr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60" w:hanging="709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85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10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5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60" w:hanging="709"/>
      </w:pPr>
    </w:lvl>
  </w:abstractNum>
  <w:abstractNum w:abstractNumId="5" w15:restartNumberingAfterBreak="0">
    <w:nsid w:val="67963777"/>
    <w:multiLevelType w:val="multilevel"/>
    <w:tmpl w:val="25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34322"/>
    <w:multiLevelType w:val="multilevel"/>
    <w:tmpl w:val="884093D4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F7"/>
    <w:rsid w:val="00083781"/>
    <w:rsid w:val="000D29ED"/>
    <w:rsid w:val="002A2F5F"/>
    <w:rsid w:val="003E702B"/>
    <w:rsid w:val="004018D7"/>
    <w:rsid w:val="004E7C31"/>
    <w:rsid w:val="007923F9"/>
    <w:rsid w:val="00B66BF7"/>
    <w:rsid w:val="00CE2442"/>
    <w:rsid w:val="00E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6750"/>
  <w15:docId w15:val="{C3FAE892-B07A-40BE-941B-6EF2C0D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, 'Times New Roman'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eastAsia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E14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E14D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rsid w:val="003542C6"/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245731"/>
    <w:rPr>
      <w:rFonts w:ascii="Calibri" w:eastAsia="Calibri" w:hAnsi="Calibri" w:cs="Times New Roman"/>
      <w:sz w:val="20"/>
      <w:szCs w:val="20"/>
      <w:lang w:val="pl-PL" w:bidi="ar-S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Akapitzlist">
    <w:name w:val="List Paragraph"/>
    <w:basedOn w:val="Standard"/>
    <w:link w:val="AkapitzlistZnak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qFormat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C456A7"/>
    <w:pPr>
      <w:widowControl/>
      <w:suppressAutoHyphens w:val="0"/>
      <w:textAlignment w:val="auto"/>
    </w:pPr>
    <w:rPr>
      <w:rFonts w:ascii="Times New Roman" w:eastAsia="Droid Sans Fallback" w:hAnsi="Times New Roman" w:cs="Times New Roman"/>
      <w:lang w:val="pl-PL" w:eastAsia="pl-PL"/>
    </w:rPr>
  </w:style>
  <w:style w:type="paragraph" w:customStyle="1" w:styleId="ZO-L1Naglowek1">
    <w:name w:val="ZO - L1 Naglowek 1"/>
    <w:next w:val="Normalny"/>
    <w:qFormat/>
    <w:locked/>
    <w:rsid w:val="000B4BF7"/>
    <w:pPr>
      <w:numPr>
        <w:numId w:val="3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HAnsi"/>
      <w:b/>
      <w:kern w:val="0"/>
      <w:sz w:val="22"/>
      <w:szCs w:val="20"/>
      <w:lang w:val="pl-PL"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Tabela-Siatka">
    <w:name w:val="Table Grid"/>
    <w:basedOn w:val="Standardowy"/>
    <w:uiPriority w:val="99"/>
    <w:rsid w:val="00E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7B0AC6"/>
    <w:rPr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sid w:val="00456052"/>
    <w:pPr>
      <w:spacing w:after="160" w:line="259" w:lineRule="auto"/>
    </w:pPr>
    <w:rPr>
      <w:sz w:val="22"/>
      <w:szCs w:val="22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8A6D-FA69-4AE1-878B-1815F363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mm</dc:creator>
  <dc:description/>
  <cp:lastModifiedBy>Łukasz Radzikowski</cp:lastModifiedBy>
  <cp:revision>5</cp:revision>
  <cp:lastPrinted>2018-02-08T12:34:00Z</cp:lastPrinted>
  <dcterms:created xsi:type="dcterms:W3CDTF">2020-11-05T11:18:00Z</dcterms:created>
  <dcterms:modified xsi:type="dcterms:W3CDTF">2020-11-27T09:42:00Z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