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36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/>
            </w:pPr>
            <w:r>
              <w:rPr/>
              <w:t>Załącznik B</w:t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>
          <w:cantSplit w:val="false"/>
        </w:trPr>
        <w:tc>
          <w:tcPr>
            <w:tcW w:w="9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>
          <w:cantSplit w:val="false"/>
        </w:trPr>
        <w:tc>
          <w:tcPr>
            <w:tcW w:w="9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>
          <w:cantSplit w:val="false"/>
        </w:trPr>
        <w:tc>
          <w:tcPr>
            <w:tcW w:w="9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dla Centrum Astronomicznego im. M. Kopernika PAN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extBody"/>
        <w:rPr/>
      </w:pPr>
      <w:r>
        <w:rPr/>
        <w:t>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Zamawiający.</w:t>
      </w:r>
    </w:p>
    <w:p>
      <w:pPr>
        <w:pStyle w:val="TextBody"/>
        <w:ind w:left="720" w:right="0" w:hanging="0"/>
        <w:rPr/>
      </w:pPr>
      <w:r>
        <w:rPr/>
        <w:t>Zamawiającym jest Centrum Astronomiczne im. M. Kopernika PAN z siedzibą w Warszawie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Dane Wykonawcy:</w:t>
      </w:r>
    </w:p>
    <w:p>
      <w:pPr>
        <w:pStyle w:val="TextBody"/>
        <w:ind w:left="720" w:right="0" w:hanging="0"/>
        <w:rPr/>
      </w:pPr>
      <w:r>
        <w:rPr/>
        <w:t>Osoba upoważniona do reprezentacji Wykonawcy/ów i podpisująca ofertę: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Wykonawca/Wykonawcy: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Adres: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Osoba odpowiedzialna za kontakty z Zamawiającym: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Dane teleadresowe na które należy przekazywać korespondencję związaną z niniejszym postępowaniem:</w:t>
      </w:r>
    </w:p>
    <w:p>
      <w:pPr>
        <w:pStyle w:val="TextBody"/>
        <w:ind w:left="720" w:right="0" w:hanging="0"/>
        <w:rPr/>
      </w:pPr>
      <w:r>
        <w:rPr/>
        <w:t>faks …………………………………………………………………………….</w:t>
      </w:r>
    </w:p>
    <w:p>
      <w:pPr>
        <w:pStyle w:val="TextBody"/>
        <w:ind w:left="720" w:right="0" w:hanging="0"/>
        <w:rPr/>
      </w:pPr>
      <w:r>
        <w:rPr/>
        <w:t>e-mail ………………………………………………………………………….</w:t>
      </w:r>
    </w:p>
    <w:p>
      <w:pPr>
        <w:pStyle w:val="TextBody"/>
        <w:ind w:left="720" w:right="0" w:hanging="0"/>
        <w:rPr/>
      </w:pPr>
      <w:r>
        <w:rPr/>
        <w:t>Adres do korespondencji (jeżeli inny niż adres siedziby):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Oferowany przedmiot zamówienia:</w:t>
      </w:r>
    </w:p>
    <w:p>
      <w:pPr>
        <w:pStyle w:val="TextBody"/>
        <w:ind w:left="720" w:right="0" w:hanging="0"/>
        <w:rPr/>
      </w:pPr>
      <w:r>
        <w:rPr/>
        <w:t>Oferujemy dostawę sprzętu i oprogramowania komputerowego określonego w Załączniku A do Specyfikacji istotnych warunków zamówienia, na warunkach określonych w Specyfikacji istotnych warunków zamówienia oraz wzorze umowy stanowiącym Załącznik D do Specyfikacji istotnych warunków zamówienia, w następujących terminach dostawy i cenach:</w:t>
      </w:r>
    </w:p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1:</w:t>
      </w:r>
      <w:r>
        <w:rPr/>
        <w:t xml:space="preserve"> Dostawa sprzętu komputerowego – Komputery i akcesoria komputerowe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Monitor z akcesoriami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Switch zarządzalny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Switch niezarządzalny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48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Projektor multimedialny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Akcesoria komputerowe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kolumna 8 (poz. 1 do 9)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2:</w:t>
      </w:r>
      <w:r>
        <w:rPr/>
        <w:t xml:space="preserve"> Dostawa sprzętu komputerowego – Serwery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Serwer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3:</w:t>
      </w:r>
      <w:r>
        <w:rPr/>
        <w:t xml:space="preserve"> Dostawa sprzętu komputerowego – Komputery, laptopy i akcesoria komputerowe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Dyski twarde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Monitor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11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Monitor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Dyski przenośne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13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14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6)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15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16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17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19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kolumna 8 (poz. 1 do 10)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4:</w:t>
      </w:r>
      <w:r>
        <w:rPr/>
        <w:t xml:space="preserve"> Dostawa sprzętu komputerowego – Laptopy i akcesoria komputerowe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21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22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6)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23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24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Monitor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47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25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9)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26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10)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27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28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52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Dysk przenośny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Akcesoria komputerowe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kolumna 8 (poz. 1 do 13)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5:</w:t>
      </w:r>
      <w:r>
        <w:rPr/>
        <w:t xml:space="preserve"> Dostawa sprzętu komputerowego – Komputer i laptopy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9)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30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31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32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kolumna 8 (poz. 1 do 4)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6:</w:t>
      </w:r>
      <w:r>
        <w:rPr/>
        <w:t xml:space="preserve"> Dostawa sprzętu komputerowego – Komputery i akcesoria komputerowe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10)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33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16)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34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Pamięć USB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35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Dyski przenośne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36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Wielofunkcyjna drukarka atramentowa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37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7:</w:t>
      </w:r>
      <w:r>
        <w:rPr/>
        <w:t xml:space="preserve"> Dostawa sprzętu komputerowego – Komputery i akcesoria komputerowe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Komputer stacjonarny – (Typ 11)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38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Monitor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Pamięć RAM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50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Dysk SSD M.2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51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Drukarka laserowa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40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Akcesoria komputerowe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41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Akcesoria komputerowe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55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kolumna 8 (poz. 1 do 7)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Zadanie 8:</w:t>
      </w:r>
      <w:r>
        <w:rPr/>
        <w:t xml:space="preserve"> Dostawa sprzętu komputerowego – Laptopy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netto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Podatek VAT</w:t>
            </w:r>
          </w:p>
          <w:p>
            <w:pPr>
              <w:pStyle w:val="TableHeading"/>
              <w:rPr/>
            </w:pPr>
            <w:r>
              <w:rPr/>
              <w:t>[23%]</w:t>
            </w:r>
          </w:p>
          <w:p>
            <w:pPr>
              <w:pStyle w:val="TableHeading"/>
              <w:rPr/>
            </w:pPr>
            <w:r>
              <w:rPr/>
              <w:t> 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Cena jedn. brutto</w:t>
            </w:r>
          </w:p>
          <w:p>
            <w:pPr>
              <w:pStyle w:val="TableHeading"/>
              <w:rPr/>
            </w:pPr>
            <w:r>
              <w:rPr/>
              <w:t>Kol. 5+6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Wartość dostaw brutto</w:t>
            </w:r>
          </w:p>
          <w:p>
            <w:pPr>
              <w:pStyle w:val="TableHeading"/>
              <w:rPr/>
            </w:pPr>
            <w:r>
              <w:rPr/>
              <w:t>Kol. 4*7</w:t>
            </w:r>
          </w:p>
          <w:p>
            <w:pPr>
              <w:pStyle w:val="TableHeading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44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45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Laptop – (Typ 19)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46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Oświadczenia: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sprzęt komputerowy, wyszczególniony co do ceny ofertowej w punkcie 3 niniejszej oferty spełnia wszystkie wymagania określone w Załączniku A oraz Załączniku D do Specyfikacji istotnych warunków zamówienia;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składamy ofertę na Zadania: ………………………..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w cenie naszej oferty zostały uwzględnione wszystkie koszty wykonania zamówienia;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uważamy się za związanych niniejszą ofertą przez 30 dni od dnia otwarcia ofert, a w przypadku wygrania postępowania do czasu zawarcia umowy;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wadium w wysokości ____________ PLN (słownie: ___________ złotych), zostało wniesione w dniu ……………………………………………………………………, w formie: ………………………………………………………………………….;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zobowiązujemy się do zawarcia umowy w miejscu i terminie wyznaczonym przez Zamawiającego;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extBody"/>
        <w:ind w:left="1080" w:right="0" w:hanging="0"/>
        <w:rPr/>
      </w:pPr>
      <w:r>
        <w:rPr/>
        <w:t>e-mail: …………………………………………………………………..</w:t>
      </w:r>
    </w:p>
    <w:p>
      <w:pPr>
        <w:pStyle w:val="TextBody"/>
        <w:ind w:left="1080" w:right="0" w:hanging="0"/>
        <w:rPr/>
      </w:pPr>
      <w:r>
        <w:rPr/>
        <w:t>tel./fax: …………………………………………………………………..</w:t>
      </w:r>
    </w:p>
    <w:p>
      <w:pPr>
        <w:pStyle w:val="TextBody"/>
        <w:ind w:left="1080" w:right="0" w:hanging="0"/>
        <w:rPr/>
      </w:pPr>
      <w:r>
        <w:rPr/>
        <w:t>……………………………………………………………………………</w:t>
      </w:r>
    </w:p>
    <w:p>
      <w:pPr>
        <w:pStyle w:val="TextBody"/>
        <w:ind w:left="1080" w:right="0" w:hanging="0"/>
        <w:rPr/>
      </w:pPr>
      <w:r>
        <w:rPr/>
        <w:t>……………………………………………………………………………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Podwykonawcy:</w:t>
      </w:r>
    </w:p>
    <w:p>
      <w:pPr>
        <w:pStyle w:val="TextBody"/>
        <w:ind w:left="720" w:right="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Załączniki do formularza oferty:</w:t>
      </w:r>
    </w:p>
    <w:p>
      <w:pPr>
        <w:pStyle w:val="TextBody"/>
        <w:ind w:left="720" w:right="0" w:hanging="0"/>
        <w:rPr/>
      </w:pPr>
      <w:r>
        <w:rPr/>
        <w:t>Integralną część oferty stanowią następujące dokumenty: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/>
        <w:t>Oferta została złożona na ………….. kolejno ponumerowanych stronach.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………………………</w:t>
      </w:r>
      <w:r>
        <w:rPr/>
        <w:t>.., dnia ……………………. 2017 r.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extBody"/>
        <w:spacing w:before="86" w:after="86"/>
        <w:rPr/>
      </w:pPr>
      <w:r>
        <w:rPr/>
        <w:t>podpis(y) osoby(osób) uprawnionej do reprezentowania Wykonawcy</w:t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NumberingSymbols">
    <w:name w:val="Numbering Symbols"/>
    <w:rPr/>
  </w:style>
  <w:style w:type="character" w:styleId="Bullets">
    <w:name w:val="Bullets"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rPr>
      <w:i/>
      <w:iCs/>
    </w:rPr>
  </w:style>
  <w:style w:type="character" w:styleId="StrongEmphasis">
    <w:name w:val="Strong Emphasis"/>
    <w:rPr>
      <w:b/>
      <w:bCs/>
    </w:rPr>
  </w:style>
  <w:style w:type="character" w:styleId="Strikeout">
    <w:name w:val="Strikeout"/>
    <w:rPr>
      <w:strike/>
    </w:rPr>
  </w:style>
  <w:style w:type="character" w:styleId="Superscript">
    <w:name w:val="Superscript"/>
    <w:rPr>
      <w:vertAlign w:val="superscript"/>
    </w:rPr>
  </w:style>
  <w:style w:type="character" w:styleId="Subscript">
    <w:name w:val="Subscript"/>
    <w:rPr>
      <w:vertAlign w:val="subscript"/>
    </w:rPr>
  </w:style>
  <w:style w:type="character" w:styleId="Quotation">
    <w:name w:val="Quotation"/>
    <w:rPr>
      <w:i/>
      <w:iCs/>
    </w:rPr>
  </w:style>
  <w:style w:type="character" w:styleId="Teletype">
    <w:name w:val="Teletype"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Quotations">
    <w:name w:val="Quotations"/>
    <w:basedOn w:val="Normal"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pPr>
      <w:spacing w:before="86" w:after="86"/>
    </w:pPr>
    <w:rPr/>
  </w:style>
  <w:style w:type="paragraph" w:styleId="DefinitionDefinition">
    <w:name w:val="Definition Definition"/>
    <w:basedOn w:val="Normal"/>
    <w:next w:val="TextBody"/>
    <w:pPr>
      <w:ind w:left="720" w:right="0" w:hanging="0"/>
    </w:pPr>
    <w:rPr/>
  </w:style>
  <w:style w:type="paragraph" w:styleId="TableContents">
    <w:name w:val="Table Contents"/>
    <w:basedOn w:val="Normal"/>
    <w:pPr>
      <w:suppressLineNumbers/>
      <w:ind w:left="43" w:right="43" w:hanging="0"/>
    </w:pPr>
    <w:rPr/>
  </w:style>
  <w:style w:type="paragraph" w:styleId="TableHeading">
    <w:name w:val="Table Heading"/>
    <w:basedOn w:val="TableContents"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"/>
    <w:basedOn w:val="Normal"/>
    <w:pPr>
      <w:suppressLineNumbers/>
      <w:ind w:left="283" w:right="0" w:hanging="283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pPr>
      <w:spacing w:before="115" w:after="115"/>
    </w:pPr>
    <w:rPr/>
  </w:style>
  <w:style w:type="paragraph" w:styleId="DefinitionDefinitionTight">
    <w:name w:val="Definition Definition Tight"/>
    <w:basedOn w:val="Normal"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pPr/>
    <w:rPr>
      <w:i/>
    </w:rPr>
  </w:style>
  <w:style w:type="paragraph" w:styleId="Author">
    <w:name w:val="Author"/>
    <w:basedOn w:val="Normal"/>
    <w:next w:val="Date"/>
    <w:pPr/>
    <w:rPr>
      <w:i/>
    </w:rPr>
  </w:style>
  <w:style w:type="paragraph" w:styleId="HorizontalLine">
    <w:name w:val="Horizontal Line"/>
    <w:basedOn w:val="Normal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pPr/>
    <w:rPr/>
  </w:style>
  <w:style w:type="numbering" w:styleId="Numbering1">
    <w:name w:val="Numbering 1"/>
  </w:style>
  <w:style w:type="numbering" w:styleId="Numbering2">
    <w:name w:val="Numbering 2"/>
  </w:style>
  <w:style w:type="numbering" w:styleId="Numbering3">
    <w:name w:val="Numbering 3"/>
  </w:style>
  <w:style w:type="numbering" w:styleId="Numbering4">
    <w:name w:val="Numbering 4"/>
  </w:style>
  <w:style w:type="numbering" w:styleId="Numbering5">
    <w:name w:val="Numbering 5"/>
  </w:style>
  <w:style w:type="numbering" w:styleId="List1">
    <w:name w:val="List 1"/>
  </w:style>
  <w:style w:type="numbering" w:styleId="List2">
    <w:name w:val="List 2"/>
  </w:style>
  <w:style w:type="numbering" w:styleId="List3">
    <w:name w:val="List 3"/>
  </w:style>
  <w:style w:type="numbering" w:styleId="List4">
    <w:name w:val="List 4"/>
  </w:style>
  <w:style w:type="numbering" w:styleId="List5">
    <w:name w:val="List 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